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246077B8" w14:textId="2EF632D3" w:rsidR="00397A98" w:rsidRPr="00EB0159" w:rsidRDefault="00397A98">
      <w:r w:rsidRPr="00EB0159">
        <w:rPr>
          <w:b/>
          <w:bCs/>
          <w:sz w:val="28"/>
          <w:szCs w:val="28"/>
        </w:rPr>
        <w:t>Interval Estimates</w:t>
      </w:r>
    </w:p>
    <w:p w14:paraId="4AFA9A63" w14:textId="77777777" w:rsidR="009940F4" w:rsidRDefault="009940F4"/>
    <w:sdt>
      <w:sdtPr>
        <w:rPr>
          <w:rFonts w:ascii="Google Sans" w:eastAsiaTheme="minorHAnsi" w:hAnsi="Google Sans" w:cstheme="minorBidi"/>
          <w:sz w:val="24"/>
          <w:szCs w:val="24"/>
        </w:rPr>
        <w:id w:val="-591090719"/>
        <w:docPartObj>
          <w:docPartGallery w:val="Table of Contents"/>
          <w:docPartUnique/>
        </w:docPartObj>
      </w:sdtPr>
      <w:sdtEndPr>
        <w:rPr>
          <w:rFonts w:ascii="Manrope" w:hAnsi="Manrope"/>
          <w:b/>
          <w:bCs/>
          <w:noProof/>
          <w:szCs w:val="22"/>
        </w:rPr>
      </w:sdtEndPr>
      <w:sdtContent>
        <w:p w14:paraId="3B782E94" w14:textId="3D53ACFB" w:rsidR="009940F4" w:rsidRPr="009940F4" w:rsidRDefault="009940F4" w:rsidP="009940F4">
          <w:pPr>
            <w:pStyle w:val="TOCHeading"/>
            <w:rPr>
              <w:rFonts w:ascii="Google Sans" w:hAnsi="Google Sans"/>
              <w:szCs w:val="28"/>
            </w:rPr>
          </w:pPr>
          <w:r w:rsidRPr="009940F4">
            <w:rPr>
              <w:rFonts w:ascii="Google Sans" w:hAnsi="Google Sans"/>
              <w:szCs w:val="28"/>
            </w:rPr>
            <w:t>Table of Contents</w:t>
          </w:r>
        </w:p>
        <w:p w14:paraId="2D7F01F6" w14:textId="20DBC49C" w:rsidR="009940F4" w:rsidRPr="009940F4" w:rsidRDefault="009940F4" w:rsidP="009940F4">
          <w:pPr>
            <w:pStyle w:val="TOC2"/>
            <w:tabs>
              <w:tab w:val="right" w:leader="dot" w:pos="9016"/>
            </w:tabs>
            <w:rPr>
              <w:rFonts w:eastAsiaTheme="minorEastAsia"/>
              <w:noProof/>
              <w:lang w:eastAsia="en-GB"/>
            </w:rPr>
          </w:pPr>
          <w:r w:rsidRPr="009940F4">
            <w:fldChar w:fldCharType="begin"/>
          </w:r>
          <w:r w:rsidRPr="009940F4">
            <w:instrText xml:space="preserve"> TOC \o "1-3" \h \z \u </w:instrText>
          </w:r>
          <w:r w:rsidRPr="009940F4">
            <w:fldChar w:fldCharType="separate"/>
          </w:r>
          <w:hyperlink w:anchor="_Toc64281801" w:history="1">
            <w:r w:rsidRPr="009940F4">
              <w:rPr>
                <w:rStyle w:val="Hyperlink"/>
                <w:noProof/>
                <w:color w:val="FFFFFF" w:themeColor="background1"/>
              </w:rPr>
              <w:t xml:space="preserve">Mean of Normal Population with Known </w:t>
            </w:r>
            <m:oMath>
              <m:sSup>
                <m:sSupPr>
                  <m:ctrlPr>
                    <w:rPr>
                      <w:rStyle w:val="Hyperlink"/>
                      <w:rFonts w:ascii="Cambria Math" w:hAnsi="Cambria Math"/>
                      <w:noProof/>
                      <w:color w:val="FFFFFF" w:themeColor="background1"/>
                    </w:rPr>
                  </m:ctrlPr>
                </m:sSupPr>
                <m:e>
                  <m:r>
                    <m:rPr>
                      <m:sty m:val="p"/>
                    </m:rPr>
                    <w:rPr>
                      <w:rStyle w:val="Hyperlink"/>
                      <w:rFonts w:ascii="Cambria Math" w:hAnsi="Cambria Math"/>
                      <w:noProof/>
                      <w:color w:val="FFFFFF" w:themeColor="background1"/>
                    </w:rPr>
                    <m:t>σ</m:t>
                  </m:r>
                </m:e>
                <m:sup>
                  <m:r>
                    <m:rPr>
                      <m:sty m:val="p"/>
                    </m:rPr>
                    <w:rPr>
                      <w:rStyle w:val="Hyperlink"/>
                      <w:rFonts w:ascii="Cambria Math" w:hAnsi="Cambria Math"/>
                      <w:noProof/>
                      <w:color w:val="FFFFFF" w:themeColor="background1"/>
                    </w:rPr>
                    <m:t>2</m:t>
                  </m:r>
                </m:sup>
              </m:sSup>
            </m:oMath>
            <w:r w:rsidRPr="009940F4">
              <w:rPr>
                <w:noProof/>
                <w:webHidden/>
              </w:rPr>
              <w:tab/>
            </w:r>
            <w:r w:rsidRPr="009940F4">
              <w:rPr>
                <w:noProof/>
                <w:webHidden/>
              </w:rPr>
              <w:fldChar w:fldCharType="begin"/>
            </w:r>
            <w:r w:rsidRPr="009940F4">
              <w:rPr>
                <w:noProof/>
                <w:webHidden/>
              </w:rPr>
              <w:instrText xml:space="preserve"> PAGEREF _Toc64281801 \h </w:instrText>
            </w:r>
            <w:r w:rsidRPr="009940F4">
              <w:rPr>
                <w:noProof/>
                <w:webHidden/>
              </w:rPr>
            </w:r>
            <w:r w:rsidRPr="009940F4">
              <w:rPr>
                <w:noProof/>
                <w:webHidden/>
              </w:rPr>
              <w:fldChar w:fldCharType="separate"/>
            </w:r>
            <w:r w:rsidRPr="009940F4">
              <w:rPr>
                <w:noProof/>
                <w:webHidden/>
              </w:rPr>
              <w:t>3</w:t>
            </w:r>
            <w:r w:rsidRPr="009940F4">
              <w:rPr>
                <w:noProof/>
                <w:webHidden/>
              </w:rPr>
              <w:fldChar w:fldCharType="end"/>
            </w:r>
          </w:hyperlink>
        </w:p>
        <w:p w14:paraId="7C7B0ECF" w14:textId="07928F8E" w:rsidR="009940F4" w:rsidRPr="009940F4" w:rsidRDefault="00C25FF8" w:rsidP="009940F4">
          <w:pPr>
            <w:pStyle w:val="TOC2"/>
            <w:tabs>
              <w:tab w:val="right" w:leader="dot" w:pos="9016"/>
            </w:tabs>
            <w:rPr>
              <w:rFonts w:eastAsiaTheme="minorEastAsia"/>
              <w:noProof/>
              <w:lang w:eastAsia="en-GB"/>
            </w:rPr>
          </w:pPr>
          <w:hyperlink w:anchor="_Toc64281802" w:history="1">
            <w:r w:rsidR="009940F4" w:rsidRPr="009940F4">
              <w:rPr>
                <w:rStyle w:val="Hyperlink"/>
                <w:noProof/>
                <w:color w:val="FFFFFF" w:themeColor="background1"/>
              </w:rPr>
              <w:t>One-Sided Confidence Interval</w:t>
            </w:r>
            <w:r w:rsidR="009940F4" w:rsidRPr="009940F4">
              <w:rPr>
                <w:noProof/>
                <w:webHidden/>
              </w:rPr>
              <w:tab/>
            </w:r>
            <w:r w:rsidR="009940F4" w:rsidRPr="009940F4">
              <w:rPr>
                <w:noProof/>
                <w:webHidden/>
              </w:rPr>
              <w:fldChar w:fldCharType="begin"/>
            </w:r>
            <w:r w:rsidR="009940F4" w:rsidRPr="009940F4">
              <w:rPr>
                <w:noProof/>
                <w:webHidden/>
              </w:rPr>
              <w:instrText xml:space="preserve"> PAGEREF _Toc64281802 \h </w:instrText>
            </w:r>
            <w:r w:rsidR="009940F4" w:rsidRPr="009940F4">
              <w:rPr>
                <w:noProof/>
                <w:webHidden/>
              </w:rPr>
            </w:r>
            <w:r w:rsidR="009940F4" w:rsidRPr="009940F4">
              <w:rPr>
                <w:noProof/>
                <w:webHidden/>
              </w:rPr>
              <w:fldChar w:fldCharType="separate"/>
            </w:r>
            <w:r w:rsidR="009940F4" w:rsidRPr="009940F4">
              <w:rPr>
                <w:noProof/>
                <w:webHidden/>
              </w:rPr>
              <w:t>7</w:t>
            </w:r>
            <w:r w:rsidR="009940F4" w:rsidRPr="009940F4">
              <w:rPr>
                <w:noProof/>
                <w:webHidden/>
              </w:rPr>
              <w:fldChar w:fldCharType="end"/>
            </w:r>
          </w:hyperlink>
        </w:p>
        <w:p w14:paraId="17F4103D" w14:textId="5E45F2D4" w:rsidR="009940F4" w:rsidRPr="009940F4" w:rsidRDefault="00C25FF8" w:rsidP="009940F4">
          <w:pPr>
            <w:pStyle w:val="TOC2"/>
            <w:tabs>
              <w:tab w:val="right" w:leader="dot" w:pos="9016"/>
            </w:tabs>
            <w:rPr>
              <w:rFonts w:eastAsiaTheme="minorEastAsia"/>
              <w:noProof/>
              <w:lang w:eastAsia="en-GB"/>
            </w:rPr>
          </w:pPr>
          <w:hyperlink w:anchor="_Toc64281803" w:history="1">
            <w:r w:rsidR="009940F4" w:rsidRPr="009940F4">
              <w:rPr>
                <w:rStyle w:val="Hyperlink"/>
                <w:noProof/>
                <w:color w:val="FFFFFF" w:themeColor="background1"/>
              </w:rPr>
              <w:t xml:space="preserve">Mean of Normal Population with Unknown </w:t>
            </w:r>
            <m:oMath>
              <m:sSup>
                <m:sSupPr>
                  <m:ctrlPr>
                    <w:rPr>
                      <w:rStyle w:val="Hyperlink"/>
                      <w:rFonts w:ascii="Cambria Math" w:hAnsi="Cambria Math"/>
                      <w:noProof/>
                      <w:color w:val="FFFFFF" w:themeColor="background1"/>
                    </w:rPr>
                  </m:ctrlPr>
                </m:sSupPr>
                <m:e>
                  <m:r>
                    <m:rPr>
                      <m:sty m:val="p"/>
                    </m:rPr>
                    <w:rPr>
                      <w:rStyle w:val="Hyperlink"/>
                      <w:rFonts w:ascii="Cambria Math" w:hAnsi="Cambria Math"/>
                      <w:noProof/>
                      <w:color w:val="FFFFFF" w:themeColor="background1"/>
                    </w:rPr>
                    <m:t>σ</m:t>
                  </m:r>
                </m:e>
                <m:sup>
                  <m:r>
                    <m:rPr>
                      <m:sty m:val="p"/>
                    </m:rPr>
                    <w:rPr>
                      <w:rStyle w:val="Hyperlink"/>
                      <w:rFonts w:ascii="Cambria Math" w:hAnsi="Cambria Math"/>
                      <w:noProof/>
                      <w:color w:val="FFFFFF" w:themeColor="background1"/>
                    </w:rPr>
                    <m:t>2</m:t>
                  </m:r>
                </m:sup>
              </m:sSup>
            </m:oMath>
            <w:r w:rsidR="009940F4" w:rsidRPr="009940F4">
              <w:rPr>
                <w:noProof/>
                <w:webHidden/>
              </w:rPr>
              <w:tab/>
            </w:r>
            <w:r w:rsidR="009940F4" w:rsidRPr="009940F4">
              <w:rPr>
                <w:noProof/>
                <w:webHidden/>
              </w:rPr>
              <w:fldChar w:fldCharType="begin"/>
            </w:r>
            <w:r w:rsidR="009940F4" w:rsidRPr="009940F4">
              <w:rPr>
                <w:noProof/>
                <w:webHidden/>
              </w:rPr>
              <w:instrText xml:space="preserve"> PAGEREF _Toc64281803 \h </w:instrText>
            </w:r>
            <w:r w:rsidR="009940F4" w:rsidRPr="009940F4">
              <w:rPr>
                <w:noProof/>
                <w:webHidden/>
              </w:rPr>
            </w:r>
            <w:r w:rsidR="009940F4" w:rsidRPr="009940F4">
              <w:rPr>
                <w:noProof/>
                <w:webHidden/>
              </w:rPr>
              <w:fldChar w:fldCharType="separate"/>
            </w:r>
            <w:r w:rsidR="009940F4" w:rsidRPr="009940F4">
              <w:rPr>
                <w:noProof/>
                <w:webHidden/>
              </w:rPr>
              <w:t>8</w:t>
            </w:r>
            <w:r w:rsidR="009940F4" w:rsidRPr="009940F4">
              <w:rPr>
                <w:noProof/>
                <w:webHidden/>
              </w:rPr>
              <w:fldChar w:fldCharType="end"/>
            </w:r>
          </w:hyperlink>
        </w:p>
        <w:p w14:paraId="091FC383" w14:textId="2DAE5A4B" w:rsidR="009940F4" w:rsidRPr="009940F4" w:rsidRDefault="00C25FF8" w:rsidP="009940F4">
          <w:pPr>
            <w:pStyle w:val="TOC2"/>
            <w:tabs>
              <w:tab w:val="right" w:leader="dot" w:pos="9016"/>
            </w:tabs>
            <w:rPr>
              <w:rFonts w:eastAsiaTheme="minorEastAsia"/>
              <w:noProof/>
              <w:lang w:eastAsia="en-GB"/>
            </w:rPr>
          </w:pPr>
          <w:hyperlink w:anchor="_Toc64281804" w:history="1">
            <w:r w:rsidR="009940F4" w:rsidRPr="009940F4">
              <w:rPr>
                <w:rStyle w:val="Hyperlink"/>
                <w:noProof/>
                <w:color w:val="FFFFFF" w:themeColor="background1"/>
              </w:rPr>
              <w:t>Variance of a Normal Population</w:t>
            </w:r>
            <w:r w:rsidR="009940F4" w:rsidRPr="009940F4">
              <w:rPr>
                <w:noProof/>
                <w:webHidden/>
              </w:rPr>
              <w:tab/>
            </w:r>
            <w:r w:rsidR="009940F4" w:rsidRPr="009940F4">
              <w:rPr>
                <w:noProof/>
                <w:webHidden/>
              </w:rPr>
              <w:fldChar w:fldCharType="begin"/>
            </w:r>
            <w:r w:rsidR="009940F4" w:rsidRPr="009940F4">
              <w:rPr>
                <w:noProof/>
                <w:webHidden/>
              </w:rPr>
              <w:instrText xml:space="preserve"> PAGEREF _Toc64281804 \h </w:instrText>
            </w:r>
            <w:r w:rsidR="009940F4" w:rsidRPr="009940F4">
              <w:rPr>
                <w:noProof/>
                <w:webHidden/>
              </w:rPr>
            </w:r>
            <w:r w:rsidR="009940F4" w:rsidRPr="009940F4">
              <w:rPr>
                <w:noProof/>
                <w:webHidden/>
              </w:rPr>
              <w:fldChar w:fldCharType="separate"/>
            </w:r>
            <w:r w:rsidR="009940F4" w:rsidRPr="009940F4">
              <w:rPr>
                <w:noProof/>
                <w:webHidden/>
              </w:rPr>
              <w:t>9</w:t>
            </w:r>
            <w:r w:rsidR="009940F4" w:rsidRPr="009940F4">
              <w:rPr>
                <w:noProof/>
                <w:webHidden/>
              </w:rPr>
              <w:fldChar w:fldCharType="end"/>
            </w:r>
          </w:hyperlink>
        </w:p>
        <w:p w14:paraId="229C39C8" w14:textId="4A03B89F" w:rsidR="009940F4" w:rsidRPr="009940F4" w:rsidRDefault="00C25FF8" w:rsidP="009940F4">
          <w:pPr>
            <w:pStyle w:val="TOC2"/>
            <w:tabs>
              <w:tab w:val="right" w:leader="dot" w:pos="9016"/>
            </w:tabs>
            <w:rPr>
              <w:rFonts w:eastAsiaTheme="minorEastAsia"/>
              <w:noProof/>
              <w:lang w:eastAsia="en-GB"/>
            </w:rPr>
          </w:pPr>
          <w:hyperlink w:anchor="_Toc64281805" w:history="1">
            <w:r w:rsidR="009940F4" w:rsidRPr="009940F4">
              <w:rPr>
                <w:rStyle w:val="Hyperlink"/>
                <w:noProof/>
                <w:color w:val="FFFFFF" w:themeColor="background1"/>
              </w:rPr>
              <w:t>Difference of Means of Two Normal Populations</w:t>
            </w:r>
            <w:r w:rsidR="009940F4" w:rsidRPr="009940F4">
              <w:rPr>
                <w:noProof/>
                <w:webHidden/>
              </w:rPr>
              <w:tab/>
            </w:r>
            <w:r w:rsidR="009940F4" w:rsidRPr="009940F4">
              <w:rPr>
                <w:noProof/>
                <w:webHidden/>
              </w:rPr>
              <w:fldChar w:fldCharType="begin"/>
            </w:r>
            <w:r w:rsidR="009940F4" w:rsidRPr="009940F4">
              <w:rPr>
                <w:noProof/>
                <w:webHidden/>
              </w:rPr>
              <w:instrText xml:space="preserve"> PAGEREF _Toc64281805 \h </w:instrText>
            </w:r>
            <w:r w:rsidR="009940F4" w:rsidRPr="009940F4">
              <w:rPr>
                <w:noProof/>
                <w:webHidden/>
              </w:rPr>
            </w:r>
            <w:r w:rsidR="009940F4" w:rsidRPr="009940F4">
              <w:rPr>
                <w:noProof/>
                <w:webHidden/>
              </w:rPr>
              <w:fldChar w:fldCharType="separate"/>
            </w:r>
            <w:r w:rsidR="009940F4" w:rsidRPr="009940F4">
              <w:rPr>
                <w:noProof/>
                <w:webHidden/>
              </w:rPr>
              <w:t>10</w:t>
            </w:r>
            <w:r w:rsidR="009940F4" w:rsidRPr="009940F4">
              <w:rPr>
                <w:noProof/>
                <w:webHidden/>
              </w:rPr>
              <w:fldChar w:fldCharType="end"/>
            </w:r>
          </w:hyperlink>
        </w:p>
        <w:p w14:paraId="5E61622E" w14:textId="2D99C85B" w:rsidR="009940F4" w:rsidRPr="009940F4" w:rsidRDefault="00C25FF8" w:rsidP="009940F4">
          <w:pPr>
            <w:pStyle w:val="TOC2"/>
            <w:tabs>
              <w:tab w:val="right" w:leader="dot" w:pos="9016"/>
            </w:tabs>
            <w:rPr>
              <w:rFonts w:eastAsiaTheme="minorEastAsia"/>
              <w:noProof/>
              <w:lang w:eastAsia="en-GB"/>
            </w:rPr>
          </w:pPr>
          <w:hyperlink w:anchor="_Toc64281806" w:history="1">
            <w:r w:rsidR="009940F4" w:rsidRPr="009940F4">
              <w:rPr>
                <w:rStyle w:val="Hyperlink"/>
                <w:noProof/>
                <w:color w:val="FFFFFF" w:themeColor="background1"/>
              </w:rPr>
              <w:t>Sample Sizes</w:t>
            </w:r>
            <w:r w:rsidR="009940F4" w:rsidRPr="009940F4">
              <w:rPr>
                <w:noProof/>
                <w:webHidden/>
              </w:rPr>
              <w:tab/>
            </w:r>
            <w:r w:rsidR="009940F4" w:rsidRPr="009940F4">
              <w:rPr>
                <w:noProof/>
                <w:webHidden/>
              </w:rPr>
              <w:fldChar w:fldCharType="begin"/>
            </w:r>
            <w:r w:rsidR="009940F4" w:rsidRPr="009940F4">
              <w:rPr>
                <w:noProof/>
                <w:webHidden/>
              </w:rPr>
              <w:instrText xml:space="preserve"> PAGEREF _Toc64281806 \h </w:instrText>
            </w:r>
            <w:r w:rsidR="009940F4" w:rsidRPr="009940F4">
              <w:rPr>
                <w:noProof/>
                <w:webHidden/>
              </w:rPr>
            </w:r>
            <w:r w:rsidR="009940F4" w:rsidRPr="009940F4">
              <w:rPr>
                <w:noProof/>
                <w:webHidden/>
              </w:rPr>
              <w:fldChar w:fldCharType="separate"/>
            </w:r>
            <w:r w:rsidR="009940F4" w:rsidRPr="009940F4">
              <w:rPr>
                <w:noProof/>
                <w:webHidden/>
              </w:rPr>
              <w:t>11</w:t>
            </w:r>
            <w:r w:rsidR="009940F4" w:rsidRPr="009940F4">
              <w:rPr>
                <w:noProof/>
                <w:webHidden/>
              </w:rPr>
              <w:fldChar w:fldCharType="end"/>
            </w:r>
          </w:hyperlink>
        </w:p>
        <w:p w14:paraId="0C9FA57B" w14:textId="59006536" w:rsidR="009940F4" w:rsidRDefault="009940F4" w:rsidP="009940F4">
          <w:r w:rsidRPr="009940F4">
            <w:rPr>
              <w:b/>
              <w:bCs/>
              <w:noProof/>
            </w:rPr>
            <w:fldChar w:fldCharType="end"/>
          </w:r>
        </w:p>
      </w:sdtContent>
    </w:sdt>
    <w:p w14:paraId="4FC09629" w14:textId="77777777" w:rsidR="009940F4" w:rsidRDefault="009940F4">
      <w:r>
        <w:br w:type="page"/>
      </w:r>
    </w:p>
    <w:p w14:paraId="65CE71E3" w14:textId="66010242" w:rsidR="00397A98" w:rsidRPr="00EB0159" w:rsidRDefault="00A64B35">
      <w:r w:rsidRPr="00EB0159">
        <w:lastRenderedPageBreak/>
        <w:t xml:space="preserve">We have already learnt about estimating parameters using sample means and sample variances, and even with MLE. </w:t>
      </w:r>
      <w:r w:rsidR="007B298B" w:rsidRPr="00EB0159">
        <w:t>The problem with these was that they were point estimates, meaning they gave a single value. This estimated value will most likely not be exactly the same as the true value of the parameter.</w:t>
      </w:r>
    </w:p>
    <w:p w14:paraId="51BA09AF" w14:textId="23C28447" w:rsidR="0064253A" w:rsidRPr="00EB0159" w:rsidRDefault="005E3C63">
      <w:r w:rsidRPr="00EB0159">
        <w:t>In some situations, i</w:t>
      </w:r>
      <w:r w:rsidR="007B298B" w:rsidRPr="00EB0159">
        <w:t>nstead of giving a single estimated value, if we could state an interval for the estimated value in which we think the true value of the parameter will fall, we will be more confident about our results.</w:t>
      </w:r>
      <w:r w:rsidRPr="00EB0159">
        <w:t xml:space="preserve"> For example, if we are asked the estimate price of a laptop, it is nearly impossible to give an accurate answer, since the prices vary so much. It would be much more useful to state an interval in which the values may lie.</w:t>
      </w:r>
      <w:r w:rsidR="007B298B" w:rsidRPr="00EB0159">
        <w:t xml:space="preserve"> Such estimates are called interval estimates</w:t>
      </w:r>
      <w:r w:rsidRPr="00EB0159">
        <w:t>.</w:t>
      </w:r>
    </w:p>
    <w:p w14:paraId="6AAFD459" w14:textId="32D1ADBF" w:rsidR="005E3C63" w:rsidRPr="00EB0159" w:rsidRDefault="005E3C63">
      <w:r w:rsidRPr="00EB0159">
        <w:t xml:space="preserve">When discussing interval estimates, we deal with two values. Firstly, we have the interval, which </w:t>
      </w:r>
      <w:r w:rsidR="00EB0159" w:rsidRPr="00EB0159">
        <w:t xml:space="preserve">is </w:t>
      </w:r>
      <w:r w:rsidRPr="00EB0159">
        <w:t>the range for the estimate. Secondly, we have the confidence level, which tells us the level of certainty we have that the true value lies in this range.</w:t>
      </w:r>
    </w:p>
    <w:p w14:paraId="1A521C38" w14:textId="48430ABF" w:rsidR="00C15989" w:rsidRPr="00EB0159" w:rsidRDefault="00C15989">
      <w:r w:rsidRPr="00EB0159">
        <w:t xml:space="preserve">To calculate the interval, we first find a point estimate and we state our interval. There can be three types of intervals. The first type is where we state limits on both sides of the point estimate, essentially giving a range. </w:t>
      </w:r>
      <w:r w:rsidR="005737B4" w:rsidRPr="00EB0159">
        <w:t xml:space="preserve">This is called a two-sided confidence interval. </w:t>
      </w:r>
      <w:r w:rsidRPr="00EB0159">
        <w:t xml:space="preserve">The second type is where we </w:t>
      </w:r>
      <w:r w:rsidR="005737B4" w:rsidRPr="00EB0159">
        <w:t>state an upper limit, but not a lower limit. This is called a lower confidence interval. The third type is where we state a lower limit, but not an upper limit. This is called an upper confidence interval.</w:t>
      </w:r>
    </w:p>
    <w:p w14:paraId="4F002497" w14:textId="443DC92F" w:rsidR="00CB6552" w:rsidRPr="00EB0159" w:rsidRDefault="00CB6552">
      <w:r w:rsidRPr="00EB0159">
        <w:t xml:space="preserve">The other issue is the confidence level. </w:t>
      </w:r>
      <w:r w:rsidR="0064253A" w:rsidRPr="00EB0159">
        <w:t>Essentially, the wider the interval, the higher our confidence level, since it is more likely that the true value of the parameter falls into that range.</w:t>
      </w:r>
    </w:p>
    <w:p w14:paraId="115BF3BB" w14:textId="6912539E" w:rsidR="0064253A" w:rsidRPr="00EB0159" w:rsidRDefault="0064253A">
      <w:r w:rsidRPr="00EB0159">
        <w:t>One of the variables, either the confidence level or the interval, is usually given to us and we must find the other.</w:t>
      </w:r>
    </w:p>
    <w:p w14:paraId="3CE5B8C5" w14:textId="7E816043" w:rsidR="0064253A" w:rsidRPr="00EB0159" w:rsidRDefault="0064253A" w:rsidP="0064253A">
      <w:pPr>
        <w:pStyle w:val="Heading2"/>
        <w:rPr>
          <w:rFonts w:eastAsiaTheme="minorEastAsia"/>
        </w:rPr>
      </w:pPr>
      <w:bookmarkStart w:id="0" w:name="_Toc64281801"/>
      <w:r w:rsidRPr="00EB0159">
        <w:lastRenderedPageBreak/>
        <w:t>Mean of Normal Population with Know</w:t>
      </w:r>
      <w:r w:rsidR="00F6796E" w:rsidRPr="00EB0159">
        <w:t>n</w:t>
      </w:r>
      <w:r w:rsidRPr="00EB0159">
        <w:t xml:space="preserve"> </w:t>
      </w:r>
      <m:oMath>
        <m:sSup>
          <m:sSupPr>
            <m:ctrlPr>
              <w:rPr>
                <w:rFonts w:ascii="Cambria Math" w:hAnsi="Cambria Math"/>
              </w:rPr>
            </m:ctrlPr>
          </m:sSupPr>
          <m:e>
            <m:r>
              <m:rPr>
                <m:sty m:val="b"/>
              </m:rPr>
              <w:rPr>
                <w:rFonts w:ascii="Cambria Math" w:hAnsi="Cambria Math"/>
              </w:rPr>
              <m:t>σ</m:t>
            </m:r>
          </m:e>
          <m:sup>
            <m:r>
              <m:rPr>
                <m:sty m:val="b"/>
              </m:rPr>
              <w:rPr>
                <w:rFonts w:ascii="Cambria Math" w:hAnsi="Cambria Math"/>
              </w:rPr>
              <m:t>2</m:t>
            </m:r>
          </m:sup>
        </m:sSup>
      </m:oMath>
      <w:bookmarkEnd w:id="0"/>
    </w:p>
    <w:p w14:paraId="2AD0F9C1" w14:textId="53430155" w:rsidR="0064253A" w:rsidRPr="00EB0159" w:rsidRDefault="00C5476C" w:rsidP="0064253A">
      <w:pPr>
        <w:rPr>
          <w:rFonts w:eastAsiaTheme="minorEastAsia"/>
        </w:rPr>
      </w:pPr>
      <w:r w:rsidRPr="00EB0159">
        <w:t xml:space="preserve">If we take a random sample of size </w:t>
      </w:r>
      <m:oMath>
        <m:r>
          <m:rPr>
            <m:sty m:val="p"/>
          </m:rPr>
          <w:rPr>
            <w:rFonts w:ascii="Cambria Math" w:hAnsi="Cambria Math"/>
          </w:rPr>
          <m:t>n</m:t>
        </m:r>
      </m:oMath>
      <w:r w:rsidRPr="00EB0159">
        <w:rPr>
          <w:rFonts w:eastAsiaTheme="minorEastAsia"/>
        </w:rPr>
        <w:t>, then the sample mean will be given by</w:t>
      </w:r>
    </w:p>
    <w:p w14:paraId="11348B56" w14:textId="1A027591" w:rsidR="00C5476C" w:rsidRPr="00EB0159" w:rsidRDefault="00C25FF8" w:rsidP="0064253A">
      <w:pPr>
        <w:rPr>
          <w:rFonts w:eastAsiaTheme="minorEastAsia"/>
        </w:rPr>
      </w:pPr>
      <m:oMathPara>
        <m:oMathParaPr>
          <m:jc m:val="left"/>
        </m:oMathParaPr>
        <m:oMath>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n</m:t>
              </m:r>
            </m:den>
          </m:f>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nary>
        </m:oMath>
      </m:oMathPara>
    </w:p>
    <w:p w14:paraId="54B5BAC0" w14:textId="0D84D8D4" w:rsidR="00390663" w:rsidRPr="00EB0159" w:rsidRDefault="00390663" w:rsidP="0064253A">
      <w:pPr>
        <w:rPr>
          <w:rFonts w:eastAsiaTheme="minorEastAsia"/>
        </w:rPr>
      </w:pPr>
      <w:r w:rsidRPr="00EB0159">
        <w:rPr>
          <w:rFonts w:eastAsiaTheme="minorEastAsia"/>
        </w:rPr>
        <w:t>This can be represented using a random variable.</w:t>
      </w:r>
    </w:p>
    <w:p w14:paraId="3C7F0087" w14:textId="48179BD3" w:rsidR="00390663" w:rsidRPr="00EB0159" w:rsidRDefault="00C25FF8" w:rsidP="0064253A">
      <w:pPr>
        <w:rPr>
          <w:rFonts w:eastAsiaTheme="minorEastAsia"/>
        </w:rPr>
      </w:pPr>
      <m:oMathPara>
        <m:oMathParaPr>
          <m:jc m:val="left"/>
        </m:oMathParaPr>
        <m:oMath>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n</m:t>
              </m:r>
            </m:den>
          </m:f>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nary>
        </m:oMath>
      </m:oMathPara>
    </w:p>
    <w:p w14:paraId="6D6A7984" w14:textId="5826FB19" w:rsidR="00390663" w:rsidRPr="00EB0159" w:rsidRDefault="00390663" w:rsidP="0064253A">
      <w:pPr>
        <w:rPr>
          <w:rFonts w:eastAsiaTheme="minorEastAsia"/>
        </w:rPr>
      </w:pPr>
      <w:r w:rsidRPr="00EB0159">
        <w:rPr>
          <w:rFonts w:eastAsiaTheme="minorEastAsia"/>
        </w:rPr>
        <w:t>Using the Central Limit Theorem, we know that summing up a large number of random variables that have similar distributions will give us a random variable that has approximately a normal distribution. However, since we are summing up random variables that are normally distributed in this case, as we have previously seen, the result will be a random variable that is exactly normally distributed.</w:t>
      </w:r>
    </w:p>
    <w:p w14:paraId="6A7BD8A1" w14:textId="0F8F9EC7" w:rsidR="00390663" w:rsidRPr="00EB0159" w:rsidRDefault="00C25FF8" w:rsidP="0064253A">
      <w:pPr>
        <w:rPr>
          <w:rFonts w:eastAsiaTheme="minorEastAsia"/>
        </w:rPr>
      </w:pPr>
      <m:oMathPara>
        <m:oMathParaPr>
          <m:jc m:val="left"/>
        </m:oMathParaPr>
        <m:oMath>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~N</m:t>
          </m:r>
          <m:d>
            <m:dPr>
              <m:ctrlPr>
                <w:rPr>
                  <w:rFonts w:ascii="Cambria Math" w:hAnsi="Cambria Math"/>
                </w:rPr>
              </m:ctrlPr>
            </m:dPr>
            <m:e>
              <m:r>
                <m:rPr>
                  <m:sty m:val="p"/>
                </m:rPr>
                <w:rPr>
                  <w:rFonts w:ascii="Cambria Math" w:hAnsi="Cambria Math"/>
                </w:rPr>
                <m:t>μ,</m:t>
              </m:r>
              <m:f>
                <m:fPr>
                  <m:ctrlPr>
                    <w:rPr>
                      <w:rFonts w:ascii="Cambria Math" w:hAnsi="Cambria Math"/>
                    </w:rPr>
                  </m:ctrlPr>
                </m:fPr>
                <m:num>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num>
                <m:den>
                  <m:r>
                    <m:rPr>
                      <m:sty m:val="p"/>
                    </m:rPr>
                    <w:rPr>
                      <w:rFonts w:ascii="Cambria Math" w:hAnsi="Cambria Math"/>
                    </w:rPr>
                    <m:t>n</m:t>
                  </m:r>
                </m:den>
              </m:f>
            </m:e>
          </m:d>
        </m:oMath>
      </m:oMathPara>
    </w:p>
    <w:p w14:paraId="00EFAC1C" w14:textId="2A4D8A39" w:rsidR="00552FCF" w:rsidRPr="00EB0159" w:rsidRDefault="00552FCF">
      <w:pPr>
        <w:rPr>
          <w:rFonts w:eastAsiaTheme="minorEastAsia"/>
        </w:rPr>
      </w:pPr>
    </w:p>
    <w:p w14:paraId="03B5C37A" w14:textId="774A857B" w:rsidR="00390663" w:rsidRPr="00EB0159" w:rsidRDefault="00390663" w:rsidP="0064253A">
      <w:pPr>
        <w:rPr>
          <w:rFonts w:eastAsiaTheme="minorEastAsia"/>
        </w:rPr>
      </w:pPr>
      <w:r w:rsidRPr="00EB0159">
        <w:rPr>
          <w:rFonts w:eastAsiaTheme="minorEastAsia"/>
        </w:rPr>
        <w:t>If we standardize this,</w:t>
      </w:r>
    </w:p>
    <w:p w14:paraId="2CB8E450" w14:textId="2D6D9F68" w:rsidR="00390663" w:rsidRPr="00EB0159" w:rsidRDefault="00EB0159" w:rsidP="0064253A">
      <w:pPr>
        <w:rPr>
          <w:rFonts w:eastAsiaTheme="minorEastAsia"/>
        </w:rPr>
      </w:pPr>
      <m:oMathPara>
        <m:oMathParaPr>
          <m:jc m:val="left"/>
        </m:oMathParaPr>
        <m:oMath>
          <m:r>
            <m:rPr>
              <m:sty m:val="p"/>
            </m:rPr>
            <w:rPr>
              <w:rFonts w:ascii="Cambria Math" w:hAnsi="Cambria Math"/>
            </w:rPr>
            <m:t>Z=</m:t>
          </m:r>
          <m:f>
            <m:fPr>
              <m:ctrlPr>
                <w:rPr>
                  <w:rFonts w:ascii="Cambria Math" w:hAnsi="Cambria Math"/>
                </w:rPr>
              </m:ctrlPr>
            </m:fPr>
            <m:num>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-μ</m:t>
              </m:r>
            </m:num>
            <m:den>
              <m:r>
                <m:rPr>
                  <m:sty m:val="p"/>
                </m:rPr>
                <w:rPr>
                  <w:rFonts w:ascii="Cambria Math" w:hAnsi="Cambria Math"/>
                </w:rPr>
                <m:t>σ/</m:t>
              </m:r>
              <m:rad>
                <m:radPr>
                  <m:degHide m:val="1"/>
                  <m:ctrlPr>
                    <w:rPr>
                      <w:rFonts w:ascii="Cambria Math" w:hAnsi="Cambria Math"/>
                    </w:rPr>
                  </m:ctrlPr>
                </m:radPr>
                <m:deg/>
                <m:e>
                  <m:r>
                    <m:rPr>
                      <m:sty m:val="p"/>
                    </m:rPr>
                    <w:rPr>
                      <w:rFonts w:ascii="Cambria Math" w:hAnsi="Cambria Math"/>
                    </w:rPr>
                    <m:t>n</m:t>
                  </m:r>
                </m:e>
              </m:rad>
            </m:den>
          </m:f>
          <m:r>
            <m:rPr>
              <m:sty m:val="p"/>
            </m:rPr>
            <w:rPr>
              <w:rFonts w:ascii="Cambria Math" w:hAnsi="Cambria Math"/>
            </w:rPr>
            <m:t>~N</m:t>
          </m:r>
          <m:d>
            <m:dPr>
              <m:ctrlPr>
                <w:rPr>
                  <w:rFonts w:ascii="Cambria Math" w:hAnsi="Cambria Math"/>
                </w:rPr>
              </m:ctrlPr>
            </m:dPr>
            <m:e>
              <m:r>
                <m:rPr>
                  <m:sty m:val="p"/>
                </m:rPr>
                <w:rPr>
                  <w:rFonts w:ascii="Cambria Math" w:hAnsi="Cambria Math"/>
                </w:rPr>
                <m:t>0, 1</m:t>
              </m:r>
            </m:e>
          </m:d>
        </m:oMath>
      </m:oMathPara>
    </w:p>
    <w:p w14:paraId="1958B0CE" w14:textId="63D5B88F" w:rsidR="00390663" w:rsidRPr="00EB0159" w:rsidRDefault="00390663" w:rsidP="0064253A">
      <w:pPr>
        <w:rPr>
          <w:rFonts w:eastAsiaTheme="minorEastAsia"/>
        </w:rPr>
      </w:pPr>
      <w:r w:rsidRPr="00EB0159">
        <w:rPr>
          <w:rFonts w:eastAsiaTheme="minorEastAsia"/>
        </w:rPr>
        <w:t xml:space="preserve">We want to find an interval estimation of </w:t>
      </w:r>
      <m:oMath>
        <m:bar>
          <m:barPr>
            <m:pos m:val="top"/>
            <m:ctrlPr>
              <w:rPr>
                <w:rFonts w:ascii="Cambria Math" w:eastAsiaTheme="minorEastAsia" w:hAnsi="Cambria Math"/>
              </w:rPr>
            </m:ctrlPr>
          </m:barPr>
          <m:e>
            <m:r>
              <m:rPr>
                <m:sty m:val="p"/>
              </m:rPr>
              <w:rPr>
                <w:rFonts w:ascii="Cambria Math" w:eastAsiaTheme="minorEastAsia" w:hAnsi="Cambria Math"/>
              </w:rPr>
              <m:t>X</m:t>
            </m:r>
          </m:e>
        </m:bar>
      </m:oMath>
      <w:r w:rsidRPr="00EB0159">
        <w:rPr>
          <w:rFonts w:eastAsiaTheme="minorEastAsia"/>
        </w:rPr>
        <w:t>.</w:t>
      </w:r>
    </w:p>
    <w:p w14:paraId="16635C49" w14:textId="7CD812C4" w:rsidR="00D55DED" w:rsidRPr="00EB0159" w:rsidRDefault="00D55DED" w:rsidP="0064253A">
      <w:pPr>
        <w:rPr>
          <w:rFonts w:eastAsiaTheme="minorEastAsia"/>
        </w:rPr>
      </w:pPr>
    </w:p>
    <w:p w14:paraId="5F24C6D4" w14:textId="3CD36428" w:rsidR="00D55DED" w:rsidRPr="00EB0159" w:rsidRDefault="00D55DED" w:rsidP="0064253A">
      <w:pPr>
        <w:rPr>
          <w:rFonts w:eastAsiaTheme="minorEastAsia"/>
        </w:rPr>
      </w:pPr>
      <w:r w:rsidRPr="00EB0159">
        <w:rPr>
          <w:rFonts w:eastAsiaTheme="minorEastAsia"/>
        </w:rPr>
        <w:t>Since we have standardized the random variable, we can use the graph for the PDF of a standard normal random variable.</w:t>
      </w:r>
      <w:r w:rsidR="00DB2073" w:rsidRPr="00EB0159">
        <w:rPr>
          <w:rFonts w:eastAsiaTheme="minorEastAsia"/>
        </w:rPr>
        <w:t xml:space="preserve"> </w:t>
      </w:r>
      <w:r w:rsidRPr="00EB0159">
        <w:t>From here, we will find the interval. For now, let’s assume we want a two-sided interval. Now the question is, what is the confidence level.</w:t>
      </w:r>
      <w:r w:rsidR="008758A9" w:rsidRPr="00EB0159">
        <w:t xml:space="preserve"> For some value of </w:t>
      </w:r>
      <m:oMath>
        <m:r>
          <m:rPr>
            <m:sty m:val="p"/>
          </m:rPr>
          <w:rPr>
            <w:rFonts w:ascii="Cambria Math" w:hAnsi="Cambria Math"/>
          </w:rPr>
          <m:t>α</m:t>
        </m:r>
      </m:oMath>
      <w:r w:rsidR="008758A9" w:rsidRPr="00EB0159">
        <w:rPr>
          <w:rFonts w:eastAsiaTheme="minorEastAsia"/>
        </w:rPr>
        <w:t xml:space="preserve">, we want to ensure that </w:t>
      </w:r>
      <m:oMath>
        <m:d>
          <m:dPr>
            <m:ctrlPr>
              <w:rPr>
                <w:rFonts w:ascii="Cambria Math" w:eastAsiaTheme="minorEastAsia" w:hAnsi="Cambria Math"/>
              </w:rPr>
            </m:ctrlPr>
          </m:dPr>
          <m:e>
            <m:r>
              <m:rPr>
                <m:sty m:val="p"/>
              </m:rPr>
              <w:rPr>
                <w:rFonts w:ascii="Cambria Math" w:eastAsiaTheme="minorEastAsia" w:hAnsi="Cambria Math"/>
              </w:rPr>
              <m:t>1-α</m:t>
            </m:r>
          </m:e>
        </m:d>
        <m:r>
          <m:rPr>
            <m:sty m:val="p"/>
          </m:rPr>
          <w:rPr>
            <w:rFonts w:ascii="Cambria Math" w:eastAsiaTheme="minorEastAsia" w:hAnsi="Cambria Math"/>
          </w:rPr>
          <m:t>×100%</m:t>
        </m:r>
      </m:oMath>
      <w:r w:rsidR="008758A9" w:rsidRPr="00EB0159">
        <w:rPr>
          <w:rFonts w:eastAsiaTheme="minorEastAsia"/>
        </w:rPr>
        <w:t xml:space="preserve"> of the values are within the interval.</w:t>
      </w:r>
    </w:p>
    <w:p w14:paraId="60C76716" w14:textId="0D2F2E1B" w:rsidR="00DB2073" w:rsidRPr="00EB0159" w:rsidRDefault="00DB2073" w:rsidP="00552FCF">
      <w:pPr>
        <w:jc w:val="center"/>
      </w:pPr>
      <w:r w:rsidRPr="00EB0159">
        <w:rPr>
          <w:noProof/>
        </w:rPr>
        <w:drawing>
          <wp:inline distT="0" distB="0" distL="0" distR="0" wp14:anchorId="5D26F352" wp14:editId="7036C5FC">
            <wp:extent cx="2415496" cy="1520868"/>
            <wp:effectExtent l="0" t="0" r="444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96DAC541-7B7A-43D3-8B79-37D633B846F1}">
                          <asvg:svgBlip xmlns:asvg="http://schemas.microsoft.com/office/drawing/2016/SVG/main" r:embed="rId6"/>
                        </a:ext>
                      </a:extLst>
                    </a:blip>
                    <a:stretch>
                      <a:fillRect/>
                    </a:stretch>
                  </pic:blipFill>
                  <pic:spPr>
                    <a:xfrm>
                      <a:off x="0" y="0"/>
                      <a:ext cx="2418234" cy="1522592"/>
                    </a:xfrm>
                    <a:prstGeom prst="rect">
                      <a:avLst/>
                    </a:prstGeom>
                  </pic:spPr>
                </pic:pic>
              </a:graphicData>
            </a:graphic>
          </wp:inline>
        </w:drawing>
      </w:r>
    </w:p>
    <w:p w14:paraId="66088997" w14:textId="0A046865" w:rsidR="00A22C70" w:rsidRPr="00EB0159" w:rsidRDefault="00A22C70" w:rsidP="0064253A">
      <w:r w:rsidRPr="00EB0159">
        <w:t>We know that</w:t>
      </w:r>
    </w:p>
    <w:p w14:paraId="6625A356" w14:textId="446BA583" w:rsidR="00A22C70" w:rsidRPr="00EB0159" w:rsidRDefault="00EB0159" w:rsidP="0064253A">
      <w:pPr>
        <w:rPr>
          <w:rFonts w:eastAsiaTheme="minorEastAsia"/>
        </w:rPr>
      </w:pPr>
      <m:oMathPara>
        <m:oMathParaPr>
          <m:jc m:val="left"/>
        </m:oMathParaPr>
        <m:oMath>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Z&gt;</m:t>
              </m:r>
              <m:sSub>
                <m:sSubPr>
                  <m:ctrlPr>
                    <w:rPr>
                      <w:rFonts w:ascii="Cambria Math" w:hAnsi="Cambria Math"/>
                    </w:rPr>
                  </m:ctrlPr>
                </m:sSubPr>
                <m:e>
                  <m:r>
                    <m:rPr>
                      <m:sty m:val="p"/>
                    </m:rPr>
                    <w:rPr>
                      <w:rFonts w:ascii="Cambria Math" w:hAnsi="Cambria Math"/>
                    </w:rPr>
                    <m:t>z</m:t>
                  </m:r>
                </m:e>
                <m:sub>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sub>
              </m:sSub>
            </m:e>
          </m:d>
          <m:r>
            <m:rPr>
              <m:sty m:val="p"/>
            </m:rPr>
            <w:rPr>
              <w:rFonts w:ascii="Cambria Math" w:hAnsi="Cambria Math"/>
            </w:rPr>
            <m:t>=</m:t>
          </m:r>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oMath>
      </m:oMathPara>
    </w:p>
    <w:p w14:paraId="22B0FDD1" w14:textId="5B0CDF04" w:rsidR="00A22C70" w:rsidRPr="00EB0159" w:rsidRDefault="00A22C70" w:rsidP="0064253A">
      <w:pPr>
        <w:rPr>
          <w:rFonts w:eastAsiaTheme="minorEastAsia"/>
        </w:rPr>
      </w:pPr>
      <w:r w:rsidRPr="00EB0159">
        <w:rPr>
          <w:rFonts w:eastAsiaTheme="minorEastAsia"/>
        </w:rPr>
        <w:t xml:space="preserve">Say we want to have a </w:t>
      </w:r>
      <m:oMath>
        <m:r>
          <m:rPr>
            <m:sty m:val="p"/>
          </m:rPr>
          <w:rPr>
            <w:rFonts w:ascii="Cambria Math" w:eastAsiaTheme="minorEastAsia" w:hAnsi="Cambria Math"/>
          </w:rPr>
          <m:t>95%</m:t>
        </m:r>
      </m:oMath>
      <w:r w:rsidRPr="00EB0159">
        <w:rPr>
          <w:rFonts w:eastAsiaTheme="minorEastAsia"/>
        </w:rPr>
        <w:t xml:space="preserve"> confidence interval. Thus, </w:t>
      </w:r>
      <m:oMath>
        <m:r>
          <m:rPr>
            <m:sty m:val="p"/>
          </m:rPr>
          <w:rPr>
            <w:rFonts w:ascii="Cambria Math" w:eastAsiaTheme="minorEastAsia" w:hAnsi="Cambria Math"/>
          </w:rPr>
          <m:t>α=0.05</m:t>
        </m:r>
      </m:oMath>
      <w:r w:rsidRPr="00EB0159">
        <w:rPr>
          <w:rFonts w:eastAsiaTheme="minorEastAsia"/>
        </w:rPr>
        <w:t>.</w:t>
      </w:r>
    </w:p>
    <w:p w14:paraId="0E5C1F10" w14:textId="14B76DAA" w:rsidR="00A22C70" w:rsidRPr="00EB0159" w:rsidRDefault="00EB0159" w:rsidP="0064253A">
      <w:pPr>
        <w:rPr>
          <w:rFonts w:eastAsiaTheme="minorEastAsia"/>
        </w:rPr>
      </w:pPr>
      <m:oMathPara>
        <m:oMathParaPr>
          <m:jc m:val="left"/>
        </m:oMathParaPr>
        <m:oMath>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Z&lt;</m:t>
              </m:r>
              <m:sSub>
                <m:sSubPr>
                  <m:ctrlPr>
                    <w:rPr>
                      <w:rFonts w:ascii="Cambria Math" w:hAnsi="Cambria Math"/>
                    </w:rPr>
                  </m:ctrlPr>
                </m:sSubPr>
                <m:e>
                  <m:r>
                    <m:rPr>
                      <m:sty m:val="p"/>
                    </m:rPr>
                    <w:rPr>
                      <w:rFonts w:ascii="Cambria Math" w:hAnsi="Cambria Math"/>
                    </w:rPr>
                    <m:t>z</m:t>
                  </m:r>
                </m:e>
                <m:sub>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sub>
              </m:sSub>
            </m:e>
          </m:d>
          <m:r>
            <m:rPr>
              <m:sty m:val="p"/>
            </m:rPr>
            <w:rPr>
              <w:rFonts w:ascii="Cambria Math" w:hAnsi="Cambria Math"/>
            </w:rPr>
            <m:t>=1-</m:t>
          </m:r>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oMath>
      </m:oMathPara>
    </w:p>
    <w:p w14:paraId="04CDDF74" w14:textId="1658B174" w:rsidR="00A22C70" w:rsidRPr="00EB0159" w:rsidRDefault="00C25FF8" w:rsidP="0064253A">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z</m:t>
              </m:r>
            </m:e>
            <m:sub>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sub>
          </m:sSub>
          <m:r>
            <m:rPr>
              <m:sty m:val="p"/>
            </m:rPr>
            <w:rPr>
              <w:rFonts w:ascii="Cambria Math" w:hAnsi="Cambria Math"/>
            </w:rPr>
            <m:t>=1.96</m:t>
          </m:r>
        </m:oMath>
      </m:oMathPara>
    </w:p>
    <w:p w14:paraId="737F79D7" w14:textId="7BBC72B0" w:rsidR="00552FCF" w:rsidRPr="00EB0159" w:rsidRDefault="00552FCF">
      <w:pPr>
        <w:rPr>
          <w:rFonts w:eastAsiaTheme="minorEastAsia"/>
        </w:rPr>
      </w:pPr>
    </w:p>
    <w:p w14:paraId="444DEFAB" w14:textId="05AA5B5C" w:rsidR="009D6BC8" w:rsidRPr="00EB0159" w:rsidRDefault="009D6BC8" w:rsidP="0064253A">
      <w:pPr>
        <w:rPr>
          <w:rFonts w:eastAsiaTheme="minorEastAsia"/>
        </w:rPr>
      </w:pPr>
      <w:r w:rsidRPr="00EB0159">
        <w:rPr>
          <w:rFonts w:eastAsiaTheme="minorEastAsia"/>
        </w:rPr>
        <w:t>From here,</w:t>
      </w:r>
    </w:p>
    <w:p w14:paraId="077C5F50" w14:textId="2CCF9805" w:rsidR="009D6BC8" w:rsidRPr="00EB0159" w:rsidRDefault="00EB0159" w:rsidP="0064253A">
      <w:pPr>
        <w:rPr>
          <w:rFonts w:eastAsiaTheme="minorEastAsia"/>
        </w:rPr>
      </w:pPr>
      <m:oMathPara>
        <m:oMathParaPr>
          <m:jc m:val="left"/>
        </m:oMathParaPr>
        <m:oMath>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sub>
              </m:sSub>
              <m:r>
                <m:rPr>
                  <m:sty m:val="p"/>
                </m:rPr>
                <w:rPr>
                  <w:rFonts w:ascii="Cambria Math" w:hAnsi="Cambria Math"/>
                </w:rPr>
                <m:t>&lt;</m:t>
              </m:r>
              <m:f>
                <m:fPr>
                  <m:ctrlPr>
                    <w:rPr>
                      <w:rFonts w:ascii="Cambria Math" w:hAnsi="Cambria Math"/>
                    </w:rPr>
                  </m:ctrlPr>
                </m:fPr>
                <m:num>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-μ</m:t>
                  </m:r>
                </m:num>
                <m:den>
                  <m:f>
                    <m:fPr>
                      <m:ctrlPr>
                        <w:rPr>
                          <w:rFonts w:ascii="Cambria Math" w:hAnsi="Cambria Math"/>
                        </w:rPr>
                      </m:ctrlPr>
                    </m:fPr>
                    <m:num>
                      <m:r>
                        <m:rPr>
                          <m:sty m:val="p"/>
                        </m:rPr>
                        <w:rPr>
                          <w:rFonts w:ascii="Cambria Math" w:hAnsi="Cambria Math"/>
                        </w:rPr>
                        <m:t>σ</m:t>
                      </m:r>
                    </m:num>
                    <m:den>
                      <m:rad>
                        <m:radPr>
                          <m:degHide m:val="1"/>
                          <m:ctrlPr>
                            <w:rPr>
                              <w:rFonts w:ascii="Cambria Math" w:hAnsi="Cambria Math"/>
                            </w:rPr>
                          </m:ctrlPr>
                        </m:radPr>
                        <m:deg/>
                        <m:e>
                          <m:r>
                            <m:rPr>
                              <m:sty m:val="p"/>
                            </m:rPr>
                            <w:rPr>
                              <w:rFonts w:ascii="Cambria Math" w:hAnsi="Cambria Math"/>
                            </w:rPr>
                            <m:t>n</m:t>
                          </m:r>
                        </m:e>
                      </m:rad>
                    </m:den>
                  </m:f>
                </m:den>
              </m:f>
              <m:r>
                <m:rPr>
                  <m:sty m:val="p"/>
                </m:rPr>
                <w:rPr>
                  <w:rFonts w:ascii="Cambria Math" w:hAnsi="Cambria Math"/>
                </w:rPr>
                <m:t>&lt;</m:t>
              </m:r>
              <m:sSub>
                <m:sSubPr>
                  <m:ctrlPr>
                    <w:rPr>
                      <w:rFonts w:ascii="Cambria Math" w:hAnsi="Cambria Math"/>
                    </w:rPr>
                  </m:ctrlPr>
                </m:sSubPr>
                <m:e>
                  <m:r>
                    <m:rPr>
                      <m:sty m:val="p"/>
                    </m:rPr>
                    <w:rPr>
                      <w:rFonts w:ascii="Cambria Math" w:hAnsi="Cambria Math"/>
                    </w:rPr>
                    <m:t>z</m:t>
                  </m:r>
                </m:e>
                <m:sub>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sub>
              </m:sSub>
            </m:e>
          </m:d>
          <m:r>
            <m:rPr>
              <m:sty m:val="p"/>
            </m:rPr>
            <w:rPr>
              <w:rFonts w:ascii="Cambria Math" w:hAnsi="Cambria Math"/>
            </w:rPr>
            <m:t>=1-α</m:t>
          </m:r>
        </m:oMath>
      </m:oMathPara>
    </w:p>
    <w:p w14:paraId="3C377235" w14:textId="46E0F5F6" w:rsidR="00F15A97" w:rsidRPr="00EB0159" w:rsidRDefault="00EB0159" w:rsidP="0064253A">
      <w:pPr>
        <w:rPr>
          <w:rFonts w:eastAsiaTheme="minorEastAsia"/>
        </w:rPr>
      </w:pPr>
      <m:oMathPara>
        <m:oMathParaPr>
          <m:jc m:val="left"/>
        </m:oMathParaPr>
        <m:oMath>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z</m:t>
                      </m:r>
                    </m:e>
                    <m:sub>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sub>
                  </m:sSub>
                </m:num>
                <m:den>
                  <m:rad>
                    <m:radPr>
                      <m:degHide m:val="1"/>
                      <m:ctrlPr>
                        <w:rPr>
                          <w:rFonts w:ascii="Cambria Math" w:hAnsi="Cambria Math"/>
                        </w:rPr>
                      </m:ctrlPr>
                    </m:radPr>
                    <m:deg/>
                    <m:e>
                      <m:r>
                        <m:rPr>
                          <m:sty m:val="p"/>
                        </m:rPr>
                        <w:rPr>
                          <w:rFonts w:ascii="Cambria Math" w:hAnsi="Cambria Math"/>
                        </w:rPr>
                        <m:t>n</m:t>
                      </m:r>
                    </m:e>
                  </m:rad>
                </m:den>
              </m:f>
              <m:r>
                <m:rPr>
                  <m:sty m:val="p"/>
                </m:rPr>
                <w:rPr>
                  <w:rFonts w:ascii="Cambria Math" w:hAnsi="Cambria Math"/>
                </w:rPr>
                <m:t>σ&lt;</m:t>
              </m:r>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-μ&lt;</m:t>
              </m:r>
              <m:f>
                <m:fPr>
                  <m:ctrlPr>
                    <w:rPr>
                      <w:rFonts w:ascii="Cambria Math" w:hAnsi="Cambria Math"/>
                    </w:rPr>
                  </m:ctrlPr>
                </m:fPr>
                <m:num>
                  <m:sSub>
                    <m:sSubPr>
                      <m:ctrlPr>
                        <w:rPr>
                          <w:rFonts w:ascii="Cambria Math" w:hAnsi="Cambria Math"/>
                        </w:rPr>
                      </m:ctrlPr>
                    </m:sSubPr>
                    <m:e>
                      <m:r>
                        <m:rPr>
                          <m:sty m:val="p"/>
                        </m:rPr>
                        <w:rPr>
                          <w:rFonts w:ascii="Cambria Math" w:hAnsi="Cambria Math"/>
                        </w:rPr>
                        <m:t>z</m:t>
                      </m:r>
                    </m:e>
                    <m:sub>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sub>
                  </m:sSub>
                </m:num>
                <m:den>
                  <m:rad>
                    <m:radPr>
                      <m:degHide m:val="1"/>
                      <m:ctrlPr>
                        <w:rPr>
                          <w:rFonts w:ascii="Cambria Math" w:hAnsi="Cambria Math"/>
                        </w:rPr>
                      </m:ctrlPr>
                    </m:radPr>
                    <m:deg/>
                    <m:e>
                      <m:r>
                        <m:rPr>
                          <m:sty m:val="p"/>
                        </m:rPr>
                        <w:rPr>
                          <w:rFonts w:ascii="Cambria Math" w:hAnsi="Cambria Math"/>
                        </w:rPr>
                        <m:t>n</m:t>
                      </m:r>
                    </m:e>
                  </m:rad>
                </m:den>
              </m:f>
              <m:r>
                <m:rPr>
                  <m:sty m:val="p"/>
                </m:rPr>
                <w:rPr>
                  <w:rFonts w:ascii="Cambria Math" w:hAnsi="Cambria Math"/>
                </w:rPr>
                <m:t>σ</m:t>
              </m:r>
            </m:e>
          </m:d>
          <m:r>
            <m:rPr>
              <m:sty m:val="p"/>
            </m:rPr>
            <w:rPr>
              <w:rFonts w:ascii="Cambria Math" w:hAnsi="Cambria Math"/>
            </w:rPr>
            <m:t>=1-α</m:t>
          </m:r>
        </m:oMath>
      </m:oMathPara>
    </w:p>
    <w:p w14:paraId="19A732ED" w14:textId="4C186A95" w:rsidR="00F15A97" w:rsidRPr="00EB0159" w:rsidRDefault="00EB0159" w:rsidP="0064253A">
      <w:pPr>
        <w:rPr>
          <w:rFonts w:eastAsiaTheme="minorEastAsia"/>
        </w:rPr>
      </w:pPr>
      <m:oMathPara>
        <m:oMathParaPr>
          <m:jc m:val="left"/>
        </m:oMathParaPr>
        <m:oMath>
          <m:r>
            <m:rPr>
              <m:sty m:val="p"/>
            </m:rPr>
            <w:rPr>
              <w:rFonts w:ascii="Cambria Math" w:hAnsi="Cambria Math"/>
            </w:rPr>
            <m:t>P</m:t>
          </m:r>
          <m:d>
            <m:dPr>
              <m:begChr m:val="["/>
              <m:endChr m:val="]"/>
              <m:ctrlPr>
                <w:rPr>
                  <w:rFonts w:ascii="Cambria Math" w:hAnsi="Cambria Math"/>
                </w:rPr>
              </m:ctrlPr>
            </m:dPr>
            <m:e>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z</m:t>
                      </m:r>
                    </m:e>
                    <m:sub>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sub>
                  </m:sSub>
                </m:num>
                <m:den>
                  <m:rad>
                    <m:radPr>
                      <m:degHide m:val="1"/>
                      <m:ctrlPr>
                        <w:rPr>
                          <w:rFonts w:ascii="Cambria Math" w:hAnsi="Cambria Math"/>
                        </w:rPr>
                      </m:ctrlPr>
                    </m:radPr>
                    <m:deg/>
                    <m:e>
                      <m:r>
                        <m:rPr>
                          <m:sty m:val="p"/>
                        </m:rPr>
                        <w:rPr>
                          <w:rFonts w:ascii="Cambria Math" w:hAnsi="Cambria Math"/>
                        </w:rPr>
                        <m:t>n</m:t>
                      </m:r>
                    </m:e>
                  </m:rad>
                </m:den>
              </m:f>
              <m:r>
                <m:rPr>
                  <m:sty m:val="p"/>
                </m:rPr>
                <w:rPr>
                  <w:rFonts w:ascii="Cambria Math" w:hAnsi="Cambria Math"/>
                </w:rPr>
                <m:t>σ&lt;μ&lt;</m:t>
              </m:r>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z</m:t>
                      </m:r>
                    </m:e>
                    <m:sub>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sub>
                  </m:sSub>
                </m:num>
                <m:den>
                  <m:rad>
                    <m:radPr>
                      <m:degHide m:val="1"/>
                      <m:ctrlPr>
                        <w:rPr>
                          <w:rFonts w:ascii="Cambria Math" w:hAnsi="Cambria Math"/>
                        </w:rPr>
                      </m:ctrlPr>
                    </m:radPr>
                    <m:deg/>
                    <m:e>
                      <m:r>
                        <m:rPr>
                          <m:sty m:val="p"/>
                        </m:rPr>
                        <w:rPr>
                          <w:rFonts w:ascii="Cambria Math" w:hAnsi="Cambria Math"/>
                        </w:rPr>
                        <m:t>n</m:t>
                      </m:r>
                    </m:e>
                  </m:rad>
                </m:den>
              </m:f>
              <m:r>
                <m:rPr>
                  <m:sty m:val="p"/>
                </m:rPr>
                <w:rPr>
                  <w:rFonts w:ascii="Cambria Math" w:hAnsi="Cambria Math"/>
                </w:rPr>
                <m:t>σ</m:t>
              </m:r>
            </m:e>
          </m:d>
          <m:r>
            <m:rPr>
              <m:sty m:val="p"/>
            </m:rPr>
            <w:rPr>
              <w:rFonts w:ascii="Cambria Math" w:hAnsi="Cambria Math"/>
            </w:rPr>
            <m:t>=1-α</m:t>
          </m:r>
        </m:oMath>
      </m:oMathPara>
    </w:p>
    <w:p w14:paraId="6B0EFBC8" w14:textId="4A3D9373" w:rsidR="002137E0" w:rsidRPr="00EB0159" w:rsidRDefault="00EB0159" w:rsidP="0064253A">
      <w:pPr>
        <w:rPr>
          <w:rFonts w:eastAsiaTheme="minorEastAsia"/>
        </w:rPr>
      </w:pPr>
      <m:oMathPara>
        <m:oMathParaPr>
          <m:jc m:val="left"/>
        </m:oMathParaPr>
        <m:oMath>
          <m:r>
            <m:rPr>
              <m:sty m:val="p"/>
            </m:rPr>
            <w:rPr>
              <w:rFonts w:ascii="Cambria Math" w:hAnsi="Cambria Math"/>
            </w:rPr>
            <m:t>∴μ∈</m:t>
          </m:r>
          <m:d>
            <m:dPr>
              <m:begChr m:val="["/>
              <m:endChr m:val="]"/>
              <m:ctrlPr>
                <w:rPr>
                  <w:rFonts w:ascii="Cambria Math" w:hAnsi="Cambria Math"/>
                </w:rPr>
              </m:ctrlPr>
            </m:dPr>
            <m:e>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z</m:t>
                      </m:r>
                    </m:e>
                    <m:sub>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sub>
                  </m:sSub>
                </m:num>
                <m:den>
                  <m:rad>
                    <m:radPr>
                      <m:degHide m:val="1"/>
                      <m:ctrlPr>
                        <w:rPr>
                          <w:rFonts w:ascii="Cambria Math" w:hAnsi="Cambria Math"/>
                        </w:rPr>
                      </m:ctrlPr>
                    </m:radPr>
                    <m:deg/>
                    <m:e>
                      <m:r>
                        <m:rPr>
                          <m:sty m:val="p"/>
                        </m:rPr>
                        <w:rPr>
                          <w:rFonts w:ascii="Cambria Math" w:hAnsi="Cambria Math"/>
                        </w:rPr>
                        <m:t>n</m:t>
                      </m:r>
                    </m:e>
                  </m:rad>
                </m:den>
              </m:f>
              <m:r>
                <m:rPr>
                  <m:sty m:val="p"/>
                </m:rPr>
                <w:rPr>
                  <w:rFonts w:ascii="Cambria Math" w:hAnsi="Cambria Math"/>
                </w:rPr>
                <m:t xml:space="preserve">σ, </m:t>
              </m:r>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z</m:t>
                      </m:r>
                    </m:e>
                    <m:sub>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sub>
                  </m:sSub>
                </m:num>
                <m:den>
                  <m:rad>
                    <m:radPr>
                      <m:degHide m:val="1"/>
                      <m:ctrlPr>
                        <w:rPr>
                          <w:rFonts w:ascii="Cambria Math" w:hAnsi="Cambria Math"/>
                        </w:rPr>
                      </m:ctrlPr>
                    </m:radPr>
                    <m:deg/>
                    <m:e>
                      <m:r>
                        <m:rPr>
                          <m:sty m:val="p"/>
                        </m:rPr>
                        <w:rPr>
                          <w:rFonts w:ascii="Cambria Math" w:hAnsi="Cambria Math"/>
                        </w:rPr>
                        <m:t>n</m:t>
                      </m:r>
                    </m:e>
                  </m:rad>
                </m:den>
              </m:f>
              <m:r>
                <m:rPr>
                  <m:sty m:val="p"/>
                </m:rPr>
                <w:rPr>
                  <w:rFonts w:ascii="Cambria Math" w:hAnsi="Cambria Math"/>
                </w:rPr>
                <m:t>σ</m:t>
              </m:r>
              <m:ctrlPr>
                <w:rPr>
                  <w:rFonts w:ascii="Cambria Math" w:eastAsiaTheme="minorEastAsia" w:hAnsi="Cambria Math"/>
                </w:rPr>
              </m:ctrlPr>
            </m:e>
          </m:d>
        </m:oMath>
      </m:oMathPara>
    </w:p>
    <w:p w14:paraId="638D3AC5" w14:textId="178EAC40" w:rsidR="00CB3993" w:rsidRPr="00EB0159" w:rsidRDefault="00CB3993" w:rsidP="0064253A">
      <w:pPr>
        <w:rPr>
          <w:rFonts w:eastAsiaTheme="minorEastAsia"/>
        </w:rPr>
      </w:pPr>
      <w:r w:rsidRPr="00EB0159">
        <w:rPr>
          <w:rFonts w:eastAsiaTheme="minorEastAsia"/>
        </w:rPr>
        <w:t>If we draw the standard normal curve for this, it will look like this:</w:t>
      </w:r>
    </w:p>
    <w:p w14:paraId="5772E346" w14:textId="140BD6D9" w:rsidR="00CB3993" w:rsidRPr="00EB0159" w:rsidRDefault="00CB3993" w:rsidP="00552FCF">
      <w:pPr>
        <w:jc w:val="center"/>
      </w:pPr>
      <w:r w:rsidRPr="00EB0159">
        <w:rPr>
          <w:noProof/>
        </w:rPr>
        <w:drawing>
          <wp:inline distT="0" distB="0" distL="0" distR="0" wp14:anchorId="349F3630" wp14:editId="697C865C">
            <wp:extent cx="2602946" cy="1368957"/>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96DAC541-7B7A-43D3-8B79-37D633B846F1}">
                          <asvg:svgBlip xmlns:asvg="http://schemas.microsoft.com/office/drawing/2016/SVG/main" r:embed="rId8"/>
                        </a:ext>
                      </a:extLst>
                    </a:blip>
                    <a:stretch>
                      <a:fillRect/>
                    </a:stretch>
                  </pic:blipFill>
                  <pic:spPr>
                    <a:xfrm>
                      <a:off x="0" y="0"/>
                      <a:ext cx="2616624" cy="1376151"/>
                    </a:xfrm>
                    <a:prstGeom prst="rect">
                      <a:avLst/>
                    </a:prstGeom>
                  </pic:spPr>
                </pic:pic>
              </a:graphicData>
            </a:graphic>
          </wp:inline>
        </w:drawing>
      </w:r>
    </w:p>
    <w:p w14:paraId="708BF140" w14:textId="7E7289D4" w:rsidR="00902D0F" w:rsidRPr="00EB0159" w:rsidRDefault="00CB3993" w:rsidP="0064253A">
      <w:pPr>
        <w:rPr>
          <w:rFonts w:eastAsiaTheme="minorEastAsia"/>
        </w:rPr>
      </w:pPr>
      <w:r w:rsidRPr="00EB0159">
        <w:t xml:space="preserve">Now, if someone </w:t>
      </w:r>
      <w:r w:rsidR="00C40E3A" w:rsidRPr="00EB0159">
        <w:t>were</w:t>
      </w:r>
      <w:r w:rsidRPr="00EB0159">
        <w:t xml:space="preserve"> to ask us to find the </w:t>
      </w:r>
      <m:oMath>
        <m:r>
          <m:rPr>
            <m:sty m:val="p"/>
          </m:rPr>
          <w:rPr>
            <w:rFonts w:ascii="Cambria Math" w:hAnsi="Cambria Math"/>
          </w:rPr>
          <m:t>95%</m:t>
        </m:r>
      </m:oMath>
      <w:r w:rsidRPr="00EB0159">
        <w:rPr>
          <w:rFonts w:eastAsiaTheme="minorEastAsia"/>
        </w:rPr>
        <w:t xml:space="preserve"> interval estimate of the mean packet delay from a normal population hav</w:t>
      </w:r>
      <w:r w:rsidR="00C40E3A">
        <w:rPr>
          <w:rFonts w:eastAsiaTheme="minorEastAsia"/>
        </w:rPr>
        <w:t>ing</w:t>
      </w:r>
      <w:r w:rsidRPr="00EB0159">
        <w:rPr>
          <w:rFonts w:eastAsiaTheme="minorEastAsia"/>
        </w:rPr>
        <w:t xml:space="preserve"> </w:t>
      </w:r>
      <m:oMath>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r>
          <m:rPr>
            <m:sty m:val="p"/>
          </m:rPr>
          <w:rPr>
            <w:rFonts w:ascii="Cambria Math" w:eastAsiaTheme="minorEastAsia" w:hAnsi="Cambria Math"/>
          </w:rPr>
          <m:t>=36</m:t>
        </m:r>
      </m:oMath>
      <w:r w:rsidRPr="00EB0159">
        <w:rPr>
          <w:rFonts w:eastAsiaTheme="minorEastAsia"/>
        </w:rPr>
        <w:t xml:space="preserve">, where we collected </w:t>
      </w:r>
      <m:oMath>
        <m:r>
          <m:rPr>
            <m:sty m:val="p"/>
          </m:rPr>
          <w:rPr>
            <w:rFonts w:ascii="Cambria Math" w:eastAsiaTheme="minorEastAsia" w:hAnsi="Cambria Math"/>
          </w:rPr>
          <m:t>16</m:t>
        </m:r>
      </m:oMath>
      <w:r w:rsidR="00902D0F" w:rsidRPr="00EB0159">
        <w:rPr>
          <w:rFonts w:eastAsiaTheme="minorEastAsia"/>
        </w:rPr>
        <w:t xml:space="preserve"> pieces of data and found </w:t>
      </w:r>
      <m:oMath>
        <m:bar>
          <m:barPr>
            <m:pos m:val="top"/>
            <m:ctrlPr>
              <w:rPr>
                <w:rFonts w:ascii="Cambria Math" w:eastAsiaTheme="minorEastAsia" w:hAnsi="Cambria Math"/>
              </w:rPr>
            </m:ctrlPr>
          </m:barPr>
          <m:e>
            <m:r>
              <m:rPr>
                <m:sty m:val="p"/>
              </m:rPr>
              <w:rPr>
                <w:rFonts w:ascii="Cambria Math" w:eastAsiaTheme="minorEastAsia" w:hAnsi="Cambria Math"/>
              </w:rPr>
              <m:t>x</m:t>
            </m:r>
          </m:e>
        </m:bar>
        <m:r>
          <m:rPr>
            <m:sty m:val="p"/>
          </m:rPr>
          <w:rPr>
            <w:rFonts w:ascii="Cambria Math" w:eastAsiaTheme="minorEastAsia" w:hAnsi="Cambria Math"/>
          </w:rPr>
          <m:t>=150ms</m:t>
        </m:r>
      </m:oMath>
      <w:r w:rsidR="00902D0F" w:rsidRPr="00EB0159">
        <w:rPr>
          <w:rFonts w:eastAsiaTheme="minorEastAsia"/>
        </w:rPr>
        <w:t>, we can easily do so.</w:t>
      </w:r>
    </w:p>
    <w:p w14:paraId="6003733F" w14:textId="7A4C198D" w:rsidR="00902D0F" w:rsidRPr="00EB0159" w:rsidRDefault="00EB0159" w:rsidP="0064253A">
      <w:pPr>
        <w:rPr>
          <w:rFonts w:eastAsiaTheme="minorEastAsia"/>
        </w:rPr>
      </w:pPr>
      <m:oMathPara>
        <m:oMathParaPr>
          <m:jc m:val="left"/>
        </m:oMathParaPr>
        <m:oMath>
          <m:r>
            <m:rPr>
              <m:sty m:val="p"/>
            </m:rPr>
            <w:rPr>
              <w:rFonts w:ascii="Cambria Math" w:eastAsiaTheme="minorEastAsia" w:hAnsi="Cambria Math"/>
            </w:rPr>
            <m:t>1-α=0.95</m:t>
          </m:r>
        </m:oMath>
      </m:oMathPara>
    </w:p>
    <w:p w14:paraId="033A3582" w14:textId="75C80E79" w:rsidR="00902D0F" w:rsidRPr="00EB0159" w:rsidRDefault="00EB0159" w:rsidP="0064253A">
      <w:pPr>
        <w:rPr>
          <w:rFonts w:eastAsiaTheme="minorEastAsia"/>
        </w:rPr>
      </w:pPr>
      <m:oMathPara>
        <m:oMathParaPr>
          <m:jc m:val="left"/>
        </m:oMathParaPr>
        <m:oMath>
          <m:r>
            <m:rPr>
              <m:sty m:val="p"/>
            </m:rPr>
            <w:rPr>
              <w:rFonts w:ascii="Cambria Math" w:eastAsiaTheme="minorEastAsia" w:hAnsi="Cambria Math"/>
            </w:rPr>
            <m:t>α=0.05</m:t>
          </m:r>
        </m:oMath>
      </m:oMathPara>
    </w:p>
    <w:p w14:paraId="2163007B" w14:textId="2182F519" w:rsidR="00902D0F" w:rsidRPr="00EB0159" w:rsidRDefault="00C25FF8" w:rsidP="0064253A">
      <w:pPr>
        <w:rPr>
          <w:rFonts w:eastAsiaTheme="minorEastAsia"/>
        </w:rPr>
      </w:pPr>
      <m:oMathPara>
        <m:oMathParaPr>
          <m:jc m:val="left"/>
        </m:oMathParaPr>
        <m:oMath>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r>
            <m:rPr>
              <m:sty m:val="p"/>
            </m:rPr>
            <w:rPr>
              <w:rFonts w:ascii="Cambria Math" w:eastAsiaTheme="minorEastAsia" w:hAnsi="Cambria Math"/>
            </w:rPr>
            <m:t>=0.025</m:t>
          </m:r>
        </m:oMath>
      </m:oMathPara>
    </w:p>
    <w:p w14:paraId="3F4B9111" w14:textId="0788BCCE" w:rsidR="00552FCF" w:rsidRPr="00EB0159" w:rsidRDefault="00552FCF">
      <w:pPr>
        <w:rPr>
          <w:rFonts w:eastAsiaTheme="minorEastAsia"/>
        </w:rPr>
      </w:pPr>
    </w:p>
    <w:p w14:paraId="6D5886CF" w14:textId="3573A543" w:rsidR="00902D0F" w:rsidRPr="00EB0159" w:rsidRDefault="00EB0159" w:rsidP="0064253A">
      <w:pPr>
        <w:rPr>
          <w:rFonts w:eastAsiaTheme="minorEastAsia"/>
        </w:rPr>
      </w:pP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Z&lt;1.96</m:t>
            </m:r>
          </m:e>
        </m:d>
        <m:r>
          <m:rPr>
            <m:sty m:val="p"/>
          </m:rPr>
          <w:rPr>
            <w:rFonts w:ascii="Cambria Math" w:eastAsiaTheme="minorEastAsia" w:hAnsi="Cambria Math"/>
          </w:rPr>
          <m:t>=1-0.025</m:t>
        </m:r>
      </m:oMath>
      <w:r w:rsidR="00902D0F" w:rsidRPr="00EB0159">
        <w:rPr>
          <w:rFonts w:eastAsiaTheme="minorEastAsia"/>
        </w:rPr>
        <w:t xml:space="preserve">, so </w:t>
      </w:r>
      <m:oMath>
        <m:sSub>
          <m:sSubPr>
            <m:ctrlPr>
              <w:rPr>
                <w:rFonts w:ascii="Cambria Math" w:eastAsiaTheme="minorEastAsia" w:hAnsi="Cambria Math"/>
              </w:rPr>
            </m:ctrlPr>
          </m:sSubPr>
          <m:e>
            <m:r>
              <m:rPr>
                <m:sty m:val="p"/>
              </m:rPr>
              <w:rPr>
                <w:rFonts w:ascii="Cambria Math" w:eastAsiaTheme="minorEastAsia" w:hAnsi="Cambria Math"/>
              </w:rPr>
              <m:t>z</m:t>
            </m:r>
          </m:e>
          <m:sub>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sub>
        </m:sSub>
        <m:r>
          <m:rPr>
            <m:sty m:val="p"/>
          </m:rPr>
          <w:rPr>
            <w:rFonts w:ascii="Cambria Math" w:eastAsiaTheme="minorEastAsia" w:hAnsi="Cambria Math"/>
          </w:rPr>
          <m:t>=1.96</m:t>
        </m:r>
      </m:oMath>
    </w:p>
    <w:p w14:paraId="5AB3D445" w14:textId="304438B2" w:rsidR="00902D0F" w:rsidRPr="00EB0159" w:rsidRDefault="00C25FF8" w:rsidP="0064253A">
      <w:pPr>
        <w:rPr>
          <w:rFonts w:eastAsiaTheme="minorEastAsia"/>
        </w:rPr>
      </w:pPr>
      <m:oMathPara>
        <m:oMathParaPr>
          <m:jc m:val="left"/>
        </m:oMathParaPr>
        <m:oMath>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z</m:t>
                  </m:r>
                </m:e>
                <m:sub>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sub>
              </m:sSub>
            </m:num>
            <m:den>
              <m:rad>
                <m:radPr>
                  <m:degHide m:val="1"/>
                  <m:ctrlPr>
                    <w:rPr>
                      <w:rFonts w:ascii="Cambria Math" w:eastAsiaTheme="minorEastAsia" w:hAnsi="Cambria Math"/>
                    </w:rPr>
                  </m:ctrlPr>
                </m:radPr>
                <m:deg/>
                <m:e>
                  <m:r>
                    <m:rPr>
                      <m:sty m:val="p"/>
                    </m:rPr>
                    <w:rPr>
                      <w:rFonts w:ascii="Cambria Math" w:eastAsiaTheme="minorEastAsia" w:hAnsi="Cambria Math"/>
                    </w:rPr>
                    <m:t>16</m:t>
                  </m:r>
                </m:e>
              </m:rad>
            </m:den>
          </m:f>
          <m:r>
            <m:rPr>
              <m:sty m:val="p"/>
            </m:rPr>
            <w:rPr>
              <w:rFonts w:ascii="Cambria Math" w:eastAsiaTheme="minorEastAsia" w:hAnsi="Cambria Math"/>
            </w:rPr>
            <m:t>×6=2.94</m:t>
          </m:r>
        </m:oMath>
      </m:oMathPara>
    </w:p>
    <w:p w14:paraId="1670C58B" w14:textId="2A43AEE6" w:rsidR="000E63E7" w:rsidRPr="00EB0159" w:rsidRDefault="00EB0159" w:rsidP="0064253A">
      <w:pPr>
        <w:rPr>
          <w:rFonts w:eastAsiaTheme="minorEastAsia"/>
        </w:rPr>
      </w:pPr>
      <m:oMathPara>
        <m:oMathParaPr>
          <m:jc m:val="left"/>
        </m:oMathParaPr>
        <m:oMath>
          <m:r>
            <m:rPr>
              <m:sty m:val="p"/>
            </m:rPr>
            <w:rPr>
              <w:rFonts w:ascii="Cambria Math" w:eastAsiaTheme="minorEastAsia" w:hAnsi="Cambria Math"/>
            </w:rPr>
            <m:t>μ∈</m:t>
          </m:r>
          <m:d>
            <m:dPr>
              <m:begChr m:val="["/>
              <m:endChr m:val="]"/>
              <m:ctrlPr>
                <w:rPr>
                  <w:rFonts w:ascii="Cambria Math" w:eastAsiaTheme="minorEastAsia" w:hAnsi="Cambria Math"/>
                </w:rPr>
              </m:ctrlPr>
            </m:dPr>
            <m:e>
              <m:r>
                <m:rPr>
                  <m:sty m:val="p"/>
                </m:rPr>
                <w:rPr>
                  <w:rFonts w:ascii="Cambria Math" w:eastAsiaTheme="minorEastAsia" w:hAnsi="Cambria Math"/>
                </w:rPr>
                <m:t>150-2.94, 150+2.94</m:t>
              </m:r>
            </m:e>
          </m:d>
        </m:oMath>
      </m:oMathPara>
    </w:p>
    <w:p w14:paraId="023F6E2D" w14:textId="154D7423" w:rsidR="00021458" w:rsidRPr="00EB0159" w:rsidRDefault="00021458" w:rsidP="0064253A">
      <w:pPr>
        <w:rPr>
          <w:rFonts w:eastAsiaTheme="minorEastAsia"/>
        </w:rPr>
      </w:pPr>
      <w:r w:rsidRPr="00EB0159">
        <w:rPr>
          <w:rFonts w:eastAsiaTheme="minorEastAsia"/>
        </w:rPr>
        <w:t>There is one issue. We said that</w:t>
      </w:r>
    </w:p>
    <w:p w14:paraId="114F0C93" w14:textId="503889AE" w:rsidR="00021458" w:rsidRPr="00EB0159" w:rsidRDefault="00EB0159" w:rsidP="00021458">
      <w:pPr>
        <w:rPr>
          <w:rFonts w:eastAsiaTheme="minorEastAsia"/>
        </w:rPr>
      </w:pPr>
      <m:oMathPara>
        <m:oMathParaPr>
          <m:jc m:val="left"/>
        </m:oMathParaPr>
        <m:oMath>
          <m:r>
            <m:rPr>
              <m:sty m:val="p"/>
            </m:rPr>
            <w:rPr>
              <w:rFonts w:ascii="Cambria Math" w:hAnsi="Cambria Math"/>
            </w:rPr>
            <m:t>P</m:t>
          </m:r>
          <m:d>
            <m:dPr>
              <m:begChr m:val="["/>
              <m:endChr m:val="]"/>
              <m:ctrlPr>
                <w:rPr>
                  <w:rFonts w:ascii="Cambria Math" w:hAnsi="Cambria Math"/>
                </w:rPr>
              </m:ctrlPr>
            </m:dPr>
            <m:e>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z</m:t>
                      </m:r>
                    </m:e>
                    <m:sub>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sub>
                  </m:sSub>
                </m:num>
                <m:den>
                  <m:rad>
                    <m:radPr>
                      <m:degHide m:val="1"/>
                      <m:ctrlPr>
                        <w:rPr>
                          <w:rFonts w:ascii="Cambria Math" w:hAnsi="Cambria Math"/>
                        </w:rPr>
                      </m:ctrlPr>
                    </m:radPr>
                    <m:deg/>
                    <m:e>
                      <m:r>
                        <m:rPr>
                          <m:sty m:val="p"/>
                        </m:rPr>
                        <w:rPr>
                          <w:rFonts w:ascii="Cambria Math" w:hAnsi="Cambria Math"/>
                        </w:rPr>
                        <m:t>n</m:t>
                      </m:r>
                    </m:e>
                  </m:rad>
                </m:den>
              </m:f>
              <m:r>
                <m:rPr>
                  <m:sty m:val="p"/>
                </m:rPr>
                <w:rPr>
                  <w:rFonts w:ascii="Cambria Math" w:hAnsi="Cambria Math"/>
                </w:rPr>
                <m:t>σ&lt;μ&lt;</m:t>
              </m:r>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z</m:t>
                      </m:r>
                    </m:e>
                    <m:sub>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sub>
                  </m:sSub>
                </m:num>
                <m:den>
                  <m:rad>
                    <m:radPr>
                      <m:degHide m:val="1"/>
                      <m:ctrlPr>
                        <w:rPr>
                          <w:rFonts w:ascii="Cambria Math" w:hAnsi="Cambria Math"/>
                        </w:rPr>
                      </m:ctrlPr>
                    </m:radPr>
                    <m:deg/>
                    <m:e>
                      <m:r>
                        <m:rPr>
                          <m:sty m:val="p"/>
                        </m:rPr>
                        <w:rPr>
                          <w:rFonts w:ascii="Cambria Math" w:hAnsi="Cambria Math"/>
                        </w:rPr>
                        <m:t>n</m:t>
                      </m:r>
                    </m:e>
                  </m:rad>
                </m:den>
              </m:f>
              <m:r>
                <m:rPr>
                  <m:sty m:val="p"/>
                </m:rPr>
                <w:rPr>
                  <w:rFonts w:ascii="Cambria Math" w:hAnsi="Cambria Math"/>
                </w:rPr>
                <m:t>σ</m:t>
              </m:r>
            </m:e>
          </m:d>
          <m:r>
            <m:rPr>
              <m:sty m:val="p"/>
            </m:rPr>
            <w:rPr>
              <w:rFonts w:ascii="Cambria Math" w:hAnsi="Cambria Math"/>
            </w:rPr>
            <m:t>=1-α</m:t>
          </m:r>
        </m:oMath>
      </m:oMathPara>
    </w:p>
    <w:p w14:paraId="576D25C6" w14:textId="791BDB6C" w:rsidR="00021458" w:rsidRPr="00EB0159" w:rsidRDefault="00021458" w:rsidP="0064253A">
      <w:pPr>
        <w:rPr>
          <w:rFonts w:eastAsiaTheme="minorEastAsia"/>
        </w:rPr>
      </w:pPr>
      <w:r w:rsidRPr="00EB0159">
        <w:rPr>
          <w:rFonts w:eastAsiaTheme="minorEastAsia"/>
        </w:rPr>
        <w:t xml:space="preserve">However, from the frequentist perspective, </w:t>
      </w:r>
      <m:oMath>
        <m:r>
          <m:rPr>
            <m:sty m:val="p"/>
          </m:rPr>
          <w:rPr>
            <w:rFonts w:ascii="Cambria Math" w:eastAsiaTheme="minorEastAsia" w:hAnsi="Cambria Math"/>
          </w:rPr>
          <m:t>μ</m:t>
        </m:r>
      </m:oMath>
      <w:r w:rsidRPr="00EB0159">
        <w:rPr>
          <w:rFonts w:eastAsiaTheme="minorEastAsia"/>
        </w:rPr>
        <w:t xml:space="preserve"> is a parameter with some fixed value that we do not know. As such, there cannot be a probability that </w:t>
      </w:r>
      <m:oMath>
        <m:r>
          <m:rPr>
            <m:sty m:val="p"/>
          </m:rPr>
          <w:rPr>
            <w:rFonts w:ascii="Cambria Math" w:eastAsiaTheme="minorEastAsia" w:hAnsi="Cambria Math"/>
          </w:rPr>
          <m:t>μ</m:t>
        </m:r>
      </m:oMath>
      <w:r w:rsidRPr="00EB0159">
        <w:rPr>
          <w:rFonts w:eastAsiaTheme="minorEastAsia"/>
        </w:rPr>
        <w:t xml:space="preserve"> has a value within this range. For there to be a probability, </w:t>
      </w:r>
      <m:oMath>
        <m:r>
          <m:rPr>
            <m:sty m:val="p"/>
          </m:rPr>
          <w:rPr>
            <w:rFonts w:ascii="Cambria Math" w:eastAsiaTheme="minorEastAsia" w:hAnsi="Cambria Math"/>
          </w:rPr>
          <m:t>μ</m:t>
        </m:r>
      </m:oMath>
      <w:r w:rsidRPr="00EB0159">
        <w:rPr>
          <w:rFonts w:eastAsiaTheme="minorEastAsia"/>
        </w:rPr>
        <w:t xml:space="preserve"> would have to be a random variable. What this actually tells us </w:t>
      </w:r>
      <w:r w:rsidR="00EE7437">
        <w:rPr>
          <w:rFonts w:eastAsiaTheme="minorEastAsia"/>
        </w:rPr>
        <w:t>is</w:t>
      </w:r>
      <w:r w:rsidRPr="00EB0159">
        <w:rPr>
          <w:rFonts w:eastAsiaTheme="minorEastAsia"/>
        </w:rPr>
        <w:t xml:space="preserve"> that if we </w:t>
      </w:r>
      <w:r w:rsidR="0084305E" w:rsidRPr="00EB0159">
        <w:rPr>
          <w:rFonts w:eastAsiaTheme="minorEastAsia"/>
        </w:rPr>
        <w:t xml:space="preserve">take random samples a very large number of times, </w:t>
      </w:r>
      <m:oMath>
        <m:d>
          <m:dPr>
            <m:ctrlPr>
              <w:rPr>
                <w:rFonts w:ascii="Cambria Math" w:eastAsiaTheme="minorEastAsia" w:hAnsi="Cambria Math"/>
              </w:rPr>
            </m:ctrlPr>
          </m:dPr>
          <m:e>
            <m:r>
              <m:rPr>
                <m:sty m:val="p"/>
              </m:rPr>
              <w:rPr>
                <w:rFonts w:ascii="Cambria Math" w:eastAsiaTheme="minorEastAsia" w:hAnsi="Cambria Math"/>
              </w:rPr>
              <m:t>1-α</m:t>
            </m:r>
          </m:e>
        </m:d>
        <m:r>
          <m:rPr>
            <m:sty m:val="p"/>
          </m:rPr>
          <w:rPr>
            <w:rFonts w:ascii="Cambria Math" w:eastAsiaTheme="minorEastAsia" w:hAnsi="Cambria Math"/>
          </w:rPr>
          <m:t>%</m:t>
        </m:r>
      </m:oMath>
      <w:r w:rsidR="0084305E" w:rsidRPr="00EB0159">
        <w:rPr>
          <w:rFonts w:eastAsiaTheme="minorEastAsia"/>
        </w:rPr>
        <w:t xml:space="preserve"> of those times, we will find that the value of </w:t>
      </w:r>
      <m:oMath>
        <m:r>
          <m:rPr>
            <m:sty m:val="p"/>
          </m:rPr>
          <w:rPr>
            <w:rFonts w:ascii="Cambria Math" w:eastAsiaTheme="minorEastAsia" w:hAnsi="Cambria Math"/>
          </w:rPr>
          <m:t>μ</m:t>
        </m:r>
      </m:oMath>
      <w:r w:rsidR="0084305E" w:rsidRPr="00EB0159">
        <w:rPr>
          <w:rFonts w:eastAsiaTheme="minorEastAsia"/>
        </w:rPr>
        <w:t xml:space="preserve"> is within this range. It is still entirely possible that the</w:t>
      </w:r>
      <w:r w:rsidR="00697C9C" w:rsidRPr="00EB0159">
        <w:rPr>
          <w:rFonts w:eastAsiaTheme="minorEastAsia"/>
        </w:rPr>
        <w:t xml:space="preserve"> </w:t>
      </w:r>
      <w:r w:rsidR="0084305E" w:rsidRPr="00EB0159">
        <w:rPr>
          <w:rFonts w:eastAsiaTheme="minorEastAsia"/>
        </w:rPr>
        <w:t xml:space="preserve">value of </w:t>
      </w:r>
      <m:oMath>
        <m:r>
          <m:rPr>
            <m:sty m:val="p"/>
          </m:rPr>
          <w:rPr>
            <w:rFonts w:ascii="Cambria Math" w:eastAsiaTheme="minorEastAsia" w:hAnsi="Cambria Math"/>
          </w:rPr>
          <m:t>μ</m:t>
        </m:r>
      </m:oMath>
      <w:r w:rsidR="0084305E" w:rsidRPr="00EB0159">
        <w:rPr>
          <w:rFonts w:eastAsiaTheme="minorEastAsia"/>
        </w:rPr>
        <w:t xml:space="preserve"> is </w:t>
      </w:r>
      <w:r w:rsidR="00697C9C" w:rsidRPr="00EB0159">
        <w:rPr>
          <w:rFonts w:eastAsiaTheme="minorEastAsia"/>
        </w:rPr>
        <w:t xml:space="preserve">sometimes </w:t>
      </w:r>
      <w:r w:rsidR="0084305E" w:rsidRPr="00EB0159">
        <w:rPr>
          <w:rFonts w:eastAsiaTheme="minorEastAsia"/>
        </w:rPr>
        <w:t xml:space="preserve">outside </w:t>
      </w:r>
      <w:r w:rsidR="00697C9C" w:rsidRPr="00EB0159">
        <w:rPr>
          <w:rFonts w:eastAsiaTheme="minorEastAsia"/>
        </w:rPr>
        <w:t xml:space="preserve">of </w:t>
      </w:r>
      <w:r w:rsidR="0084305E" w:rsidRPr="00EB0159">
        <w:rPr>
          <w:rFonts w:eastAsiaTheme="minorEastAsia"/>
        </w:rPr>
        <w:t>this range.</w:t>
      </w:r>
    </w:p>
    <w:p w14:paraId="61E0EC81" w14:textId="77777777" w:rsidR="00552FCF" w:rsidRPr="00EB0159" w:rsidRDefault="00552FCF">
      <w:pPr>
        <w:rPr>
          <w:b/>
          <w:bCs/>
        </w:rPr>
      </w:pPr>
      <w:r w:rsidRPr="00EB0159">
        <w:br w:type="page"/>
      </w:r>
    </w:p>
    <w:p w14:paraId="5DD701FB" w14:textId="510903BB" w:rsidR="005D7EBE" w:rsidRPr="00EB0159" w:rsidRDefault="005D7EBE" w:rsidP="00654DCF">
      <w:pPr>
        <w:pStyle w:val="Heading2"/>
      </w:pPr>
      <w:bookmarkStart w:id="1" w:name="_Toc64281802"/>
      <w:r w:rsidRPr="00EB0159">
        <w:t>One-Sided Confidence Interval</w:t>
      </w:r>
      <w:bookmarkEnd w:id="1"/>
    </w:p>
    <w:p w14:paraId="25BB5934" w14:textId="393BA48E" w:rsidR="005D7EBE" w:rsidRPr="00EB0159" w:rsidRDefault="00C92C49" w:rsidP="005D7EBE">
      <w:r w:rsidRPr="00EB0159">
        <w:t>The upper confidence interval starts at a lower bound and has no upper bound, while a lower confidence interval starts at an upper bound and has no lower bound.</w:t>
      </w:r>
    </w:p>
    <w:p w14:paraId="4024B6B3" w14:textId="0EA91E5A" w:rsidR="00C92C49" w:rsidRPr="00EB0159" w:rsidRDefault="00C92C49" w:rsidP="005D7EBE">
      <w:r w:rsidRPr="00EB0159">
        <w:t>First, let us consider the upper confidence interval. We need to find the lower bound.</w:t>
      </w:r>
    </w:p>
    <w:p w14:paraId="08FE0D09" w14:textId="2F88B705" w:rsidR="00C92C49" w:rsidRPr="00EB0159" w:rsidRDefault="00C92C49" w:rsidP="00552FCF">
      <w:pPr>
        <w:jc w:val="center"/>
      </w:pPr>
      <w:r w:rsidRPr="00EB0159">
        <w:rPr>
          <w:noProof/>
        </w:rPr>
        <w:drawing>
          <wp:inline distT="0" distB="0" distL="0" distR="0" wp14:anchorId="398395E7" wp14:editId="1EC0B983">
            <wp:extent cx="3314920" cy="1680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96DAC541-7B7A-43D3-8B79-37D633B846F1}">
                          <asvg:svgBlip xmlns:asvg="http://schemas.microsoft.com/office/drawing/2016/SVG/main" r:embed="rId10"/>
                        </a:ext>
                      </a:extLst>
                    </a:blip>
                    <a:stretch>
                      <a:fillRect/>
                    </a:stretch>
                  </pic:blipFill>
                  <pic:spPr>
                    <a:xfrm>
                      <a:off x="0" y="0"/>
                      <a:ext cx="3352472" cy="1699845"/>
                    </a:xfrm>
                    <a:prstGeom prst="rect">
                      <a:avLst/>
                    </a:prstGeom>
                  </pic:spPr>
                </pic:pic>
              </a:graphicData>
            </a:graphic>
          </wp:inline>
        </w:drawing>
      </w:r>
    </w:p>
    <w:p w14:paraId="2AE20CDD" w14:textId="2681AA31" w:rsidR="009807BB" w:rsidRPr="00EB0159" w:rsidRDefault="009807BB" w:rsidP="005D7EBE">
      <w:pPr>
        <w:rPr>
          <w:rFonts w:eastAsiaTheme="minorEastAsia"/>
        </w:rPr>
      </w:pPr>
      <w:r w:rsidRPr="00EB0159">
        <w:t xml:space="preserve">From the diagram, we can tell that </w:t>
      </w:r>
      <m:oMath>
        <m:d>
          <m:dPr>
            <m:ctrlPr>
              <w:rPr>
                <w:rFonts w:ascii="Cambria Math" w:hAnsi="Cambria Math"/>
              </w:rPr>
            </m:ctrlPr>
          </m:dPr>
          <m:e>
            <m:r>
              <m:rPr>
                <m:sty m:val="p"/>
              </m:rPr>
              <w:rPr>
                <w:rFonts w:ascii="Cambria Math" w:hAnsi="Cambria Math"/>
              </w:rPr>
              <m:t>1-α</m:t>
            </m:r>
          </m:e>
        </m:d>
        <m:r>
          <m:rPr>
            <m:sty m:val="p"/>
          </m:rPr>
          <w:rPr>
            <w:rFonts w:ascii="Cambria Math" w:hAnsi="Cambria Math"/>
          </w:rPr>
          <m:t>%</m:t>
        </m:r>
      </m:oMath>
      <w:r w:rsidRPr="00EB0159">
        <w:rPr>
          <w:rFonts w:eastAsiaTheme="minorEastAsia"/>
        </w:rPr>
        <w:t xml:space="preserve"> of the time, the value will be within our interval.</w:t>
      </w:r>
    </w:p>
    <w:p w14:paraId="32E1FD83" w14:textId="1BADA2CF" w:rsidR="009807BB" w:rsidRPr="00EB0159" w:rsidRDefault="00EB0159" w:rsidP="005D7EBE">
      <w:pPr>
        <w:rPr>
          <w:rFonts w:eastAsiaTheme="minorEastAsia"/>
        </w:rPr>
      </w:pPr>
      <m:oMathPara>
        <m:oMathParaPr>
          <m:jc m:val="left"/>
        </m:oMathParaPr>
        <m:oMath>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Z&lt;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α</m:t>
                  </m:r>
                </m:sub>
              </m:sSub>
            </m:e>
          </m:d>
          <m:r>
            <m:rPr>
              <m:sty m:val="p"/>
            </m:rPr>
            <w:rPr>
              <w:rFonts w:ascii="Cambria Math" w:hAnsi="Cambria Math"/>
            </w:rPr>
            <m:t>=1-α</m:t>
          </m:r>
        </m:oMath>
      </m:oMathPara>
    </w:p>
    <w:p w14:paraId="6EBAEC94" w14:textId="4E5FC5D9" w:rsidR="009807BB" w:rsidRPr="00EB0159" w:rsidRDefault="00EB0159" w:rsidP="005D7EBE">
      <w:pPr>
        <w:rPr>
          <w:rFonts w:eastAsiaTheme="minorEastAsia"/>
        </w:rPr>
      </w:pPr>
      <m:oMathPara>
        <m:oMathParaPr>
          <m:jc m:val="left"/>
        </m:oMathParaPr>
        <m:oMath>
          <m:r>
            <m:rPr>
              <m:sty m:val="p"/>
            </m:rPr>
            <w:rPr>
              <w:rFonts w:ascii="Cambria Math" w:hAnsi="Cambria Math"/>
            </w:rPr>
            <m:t>P</m:t>
          </m:r>
          <m:d>
            <m:dPr>
              <m:begChr m:val="["/>
              <m:endChr m:val="]"/>
              <m:ctrlPr>
                <w:rPr>
                  <w:rFonts w:ascii="Cambria Math" w:hAnsi="Cambria Math"/>
                </w:rPr>
              </m:ctrlPr>
            </m:dPr>
            <m:e>
              <m:f>
                <m:fPr>
                  <m:ctrlPr>
                    <w:rPr>
                      <w:rFonts w:ascii="Cambria Math" w:hAnsi="Cambria Math"/>
                    </w:rPr>
                  </m:ctrlPr>
                </m:fPr>
                <m:num>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-μ</m:t>
                  </m:r>
                </m:num>
                <m:den>
                  <m:f>
                    <m:fPr>
                      <m:ctrlPr>
                        <w:rPr>
                          <w:rFonts w:ascii="Cambria Math" w:hAnsi="Cambria Math"/>
                        </w:rPr>
                      </m:ctrlPr>
                    </m:fPr>
                    <m:num>
                      <m:r>
                        <m:rPr>
                          <m:sty m:val="p"/>
                        </m:rPr>
                        <w:rPr>
                          <w:rFonts w:ascii="Cambria Math" w:hAnsi="Cambria Math"/>
                        </w:rPr>
                        <m:t>σ</m:t>
                      </m:r>
                    </m:num>
                    <m:den>
                      <m:rad>
                        <m:radPr>
                          <m:degHide m:val="1"/>
                          <m:ctrlPr>
                            <w:rPr>
                              <w:rFonts w:ascii="Cambria Math" w:hAnsi="Cambria Math"/>
                            </w:rPr>
                          </m:ctrlPr>
                        </m:radPr>
                        <m:deg/>
                        <m:e>
                          <m:r>
                            <m:rPr>
                              <m:sty m:val="p"/>
                            </m:rPr>
                            <w:rPr>
                              <w:rFonts w:ascii="Cambria Math" w:hAnsi="Cambria Math"/>
                            </w:rPr>
                            <m:t>n</m:t>
                          </m:r>
                        </m:e>
                      </m:rad>
                    </m:den>
                  </m:f>
                </m:den>
              </m:f>
              <m:r>
                <m:rPr>
                  <m:sty m:val="p"/>
                </m:rPr>
                <w:rPr>
                  <w:rFonts w:ascii="Cambria Math" w:hAnsi="Cambria Math"/>
                </w:rPr>
                <m:t>&lt;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α</m:t>
                  </m:r>
                </m:sub>
              </m:sSub>
              <m:ctrlPr>
                <w:rPr>
                  <w:rFonts w:ascii="Cambria Math" w:eastAsiaTheme="minorEastAsia" w:hAnsi="Cambria Math"/>
                </w:rPr>
              </m:ctrlPr>
            </m:e>
          </m:d>
          <m:r>
            <m:rPr>
              <m:sty m:val="p"/>
            </m:rPr>
            <w:rPr>
              <w:rFonts w:ascii="Cambria Math" w:eastAsiaTheme="minorEastAsia" w:hAnsi="Cambria Math"/>
            </w:rPr>
            <m:t>=1-α</m:t>
          </m:r>
        </m:oMath>
      </m:oMathPara>
    </w:p>
    <w:p w14:paraId="4BDE3C0E" w14:textId="5C515C00" w:rsidR="003E5B72" w:rsidRPr="00EB0159" w:rsidRDefault="00EB0159" w:rsidP="005D7EBE">
      <w:pPr>
        <w:rPr>
          <w:rFonts w:eastAsiaTheme="minorEastAsia"/>
        </w:rPr>
      </w:pPr>
      <m:oMathPara>
        <m:oMathParaPr>
          <m:jc m:val="left"/>
        </m:oMathParaPr>
        <m:oMath>
          <m:r>
            <m:rPr>
              <m:sty m:val="p"/>
            </m:rPr>
            <w:rPr>
              <w:rFonts w:ascii="Cambria Math" w:hAnsi="Cambria Math"/>
            </w:rPr>
            <m:t>P</m:t>
          </m:r>
          <m:d>
            <m:dPr>
              <m:begChr m:val="["/>
              <m:endChr m:val="]"/>
              <m:ctrlPr>
                <w:rPr>
                  <w:rFonts w:ascii="Cambria Math" w:hAnsi="Cambria Math"/>
                </w:rPr>
              </m:ctrlPr>
            </m:dPr>
            <m:e>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z</m:t>
                      </m:r>
                    </m:e>
                    <m:sub>
                      <m:r>
                        <m:rPr>
                          <m:sty m:val="p"/>
                        </m:rPr>
                        <w:rPr>
                          <w:rFonts w:ascii="Cambria Math" w:hAnsi="Cambria Math"/>
                        </w:rPr>
                        <m:t>α</m:t>
                      </m:r>
                    </m:sub>
                  </m:sSub>
                </m:num>
                <m:den>
                  <m:rad>
                    <m:radPr>
                      <m:degHide m:val="1"/>
                      <m:ctrlPr>
                        <w:rPr>
                          <w:rFonts w:ascii="Cambria Math" w:hAnsi="Cambria Math"/>
                        </w:rPr>
                      </m:ctrlPr>
                    </m:radPr>
                    <m:deg/>
                    <m:e>
                      <m:r>
                        <m:rPr>
                          <m:sty m:val="p"/>
                        </m:rPr>
                        <w:rPr>
                          <w:rFonts w:ascii="Cambria Math" w:hAnsi="Cambria Math"/>
                        </w:rPr>
                        <m:t>n</m:t>
                      </m:r>
                    </m:e>
                  </m:rad>
                </m:den>
              </m:f>
              <m:r>
                <m:rPr>
                  <m:sty m:val="p"/>
                </m:rPr>
                <w:rPr>
                  <w:rFonts w:ascii="Cambria Math" w:hAnsi="Cambria Math"/>
                </w:rPr>
                <m:t>σ&lt;μ</m:t>
              </m:r>
            </m:e>
          </m:d>
          <m:r>
            <m:rPr>
              <m:sty m:val="p"/>
            </m:rPr>
            <w:rPr>
              <w:rFonts w:ascii="Cambria Math" w:hAnsi="Cambria Math"/>
            </w:rPr>
            <m:t>=1-α</m:t>
          </m:r>
        </m:oMath>
      </m:oMathPara>
    </w:p>
    <w:p w14:paraId="74E22C4F" w14:textId="53516243" w:rsidR="003E5B72" w:rsidRPr="00EB0159" w:rsidRDefault="003E5B72" w:rsidP="005D7EBE">
      <w:pPr>
        <w:rPr>
          <w:rFonts w:eastAsiaTheme="minorEastAsia"/>
        </w:rPr>
      </w:pPr>
      <w:r w:rsidRPr="00EB0159">
        <w:rPr>
          <w:rFonts w:eastAsiaTheme="minorEastAsia"/>
        </w:rPr>
        <w:t xml:space="preserve">Thus, the </w:t>
      </w:r>
      <w:r w:rsidR="00EE7437" w:rsidRPr="00EB0159">
        <w:rPr>
          <w:rFonts w:eastAsiaTheme="minorEastAsia"/>
        </w:rPr>
        <w:t>one-sided</w:t>
      </w:r>
      <w:r w:rsidRPr="00EB0159">
        <w:rPr>
          <w:rFonts w:eastAsiaTheme="minorEastAsia"/>
        </w:rPr>
        <w:t xml:space="preserve"> upper CI is</w:t>
      </w:r>
    </w:p>
    <w:p w14:paraId="6EF66859" w14:textId="6D4AABF3" w:rsidR="003E5B72" w:rsidRPr="00EB0159" w:rsidRDefault="00EB0159" w:rsidP="005D7EBE">
      <w:pPr>
        <w:rPr>
          <w:rFonts w:eastAsiaTheme="minorEastAsia"/>
        </w:rPr>
      </w:pPr>
      <m:oMathPara>
        <m:oMathParaPr>
          <m:jc m:val="left"/>
        </m:oMathParaPr>
        <m:oMath>
          <m:r>
            <m:rPr>
              <m:sty m:val="p"/>
            </m:rPr>
            <w:rPr>
              <w:rFonts w:ascii="Cambria Math" w:hAnsi="Cambria Math"/>
            </w:rPr>
            <m:t>μ∈</m:t>
          </m:r>
          <m:d>
            <m:dPr>
              <m:begChr m:val="["/>
              <m:endChr m:val="]"/>
              <m:ctrlPr>
                <w:rPr>
                  <w:rFonts w:ascii="Cambria Math" w:hAnsi="Cambria Math"/>
                </w:rPr>
              </m:ctrlPr>
            </m:dPr>
            <m:e>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z</m:t>
                      </m:r>
                    </m:e>
                    <m:sub>
                      <m:r>
                        <m:rPr>
                          <m:sty m:val="p"/>
                        </m:rPr>
                        <w:rPr>
                          <w:rFonts w:ascii="Cambria Math" w:hAnsi="Cambria Math"/>
                        </w:rPr>
                        <m:t>α</m:t>
                      </m:r>
                    </m:sub>
                  </m:sSub>
                </m:num>
                <m:den>
                  <m:rad>
                    <m:radPr>
                      <m:degHide m:val="1"/>
                      <m:ctrlPr>
                        <w:rPr>
                          <w:rFonts w:ascii="Cambria Math" w:hAnsi="Cambria Math"/>
                        </w:rPr>
                      </m:ctrlPr>
                    </m:radPr>
                    <m:deg/>
                    <m:e>
                      <m:r>
                        <m:rPr>
                          <m:sty m:val="p"/>
                        </m:rPr>
                        <w:rPr>
                          <w:rFonts w:ascii="Cambria Math" w:hAnsi="Cambria Math"/>
                        </w:rPr>
                        <m:t>n</m:t>
                      </m:r>
                    </m:e>
                  </m:rad>
                </m:den>
              </m:f>
              <m:r>
                <m:rPr>
                  <m:sty m:val="p"/>
                </m:rPr>
                <w:rPr>
                  <w:rFonts w:ascii="Cambria Math" w:hAnsi="Cambria Math"/>
                </w:rPr>
                <m:t>σ, ∞</m:t>
              </m:r>
            </m:e>
          </m:d>
        </m:oMath>
      </m:oMathPara>
    </w:p>
    <w:p w14:paraId="5879C318" w14:textId="78B882A5" w:rsidR="003E5B72" w:rsidRPr="00EB0159" w:rsidRDefault="003E5B72" w:rsidP="005D7EBE">
      <w:pPr>
        <w:rPr>
          <w:rFonts w:eastAsiaTheme="minorEastAsia"/>
        </w:rPr>
      </w:pPr>
      <w:r w:rsidRPr="00EB0159">
        <w:rPr>
          <w:rFonts w:eastAsiaTheme="minorEastAsia"/>
        </w:rPr>
        <w:t xml:space="preserve">Similarly, we could have had a </w:t>
      </w:r>
      <w:r w:rsidR="00EE7437" w:rsidRPr="00EB0159">
        <w:rPr>
          <w:rFonts w:eastAsiaTheme="minorEastAsia"/>
        </w:rPr>
        <w:t>one-sided</w:t>
      </w:r>
      <w:r w:rsidRPr="00EB0159">
        <w:rPr>
          <w:rFonts w:eastAsiaTheme="minorEastAsia"/>
        </w:rPr>
        <w:t xml:space="preserve"> lower CI,</w:t>
      </w:r>
    </w:p>
    <w:p w14:paraId="0B66AE78" w14:textId="7C911278" w:rsidR="003E5B72" w:rsidRPr="00EB0159" w:rsidRDefault="00EB0159" w:rsidP="005D7EBE">
      <w:pPr>
        <w:rPr>
          <w:rFonts w:eastAsiaTheme="minorEastAsia"/>
        </w:rPr>
      </w:pPr>
      <m:oMathPara>
        <m:oMathParaPr>
          <m:jc m:val="left"/>
        </m:oMathParaPr>
        <m:oMath>
          <m:r>
            <m:rPr>
              <m:sty m:val="p"/>
            </m:rPr>
            <w:rPr>
              <w:rFonts w:ascii="Cambria Math" w:hAnsi="Cambria Math"/>
            </w:rPr>
            <m:t>μ∈</m:t>
          </m:r>
          <m:d>
            <m:dPr>
              <m:begChr m:val="["/>
              <m:endChr m:val="]"/>
              <m:ctrlPr>
                <w:rPr>
                  <w:rFonts w:ascii="Cambria Math" w:hAnsi="Cambria Math"/>
                </w:rPr>
              </m:ctrlPr>
            </m:dPr>
            <m:e>
              <m:r>
                <m:rPr>
                  <m:lit/>
                  <m:sty m:val="p"/>
                </m:rPr>
                <w:rPr>
                  <w:rFonts w:ascii="Cambria Math" w:hAnsi="Cambria Math"/>
                </w:rPr>
                <m:t>-</m:t>
              </m:r>
              <m:r>
                <m:rPr>
                  <m:sty m:val="p"/>
                </m:rPr>
                <w:rPr>
                  <w:rFonts w:ascii="Cambria Math" w:hAnsi="Cambria Math"/>
                </w:rPr>
                <m:t xml:space="preserve">∞, </m:t>
              </m:r>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z</m:t>
                      </m:r>
                    </m:e>
                    <m:sub>
                      <m:r>
                        <m:rPr>
                          <m:sty m:val="p"/>
                        </m:rPr>
                        <w:rPr>
                          <w:rFonts w:ascii="Cambria Math" w:hAnsi="Cambria Math"/>
                        </w:rPr>
                        <m:t>α</m:t>
                      </m:r>
                    </m:sub>
                  </m:sSub>
                </m:num>
                <m:den>
                  <m:rad>
                    <m:radPr>
                      <m:degHide m:val="1"/>
                      <m:ctrlPr>
                        <w:rPr>
                          <w:rFonts w:ascii="Cambria Math" w:hAnsi="Cambria Math"/>
                        </w:rPr>
                      </m:ctrlPr>
                    </m:radPr>
                    <m:deg/>
                    <m:e>
                      <m:r>
                        <m:rPr>
                          <m:sty m:val="p"/>
                        </m:rPr>
                        <w:rPr>
                          <w:rFonts w:ascii="Cambria Math" w:hAnsi="Cambria Math"/>
                        </w:rPr>
                        <m:t>n</m:t>
                      </m:r>
                    </m:e>
                  </m:rad>
                </m:den>
              </m:f>
              <m:r>
                <m:rPr>
                  <m:sty m:val="p"/>
                </m:rPr>
                <w:rPr>
                  <w:rFonts w:ascii="Cambria Math" w:hAnsi="Cambria Math"/>
                </w:rPr>
                <m:t>σ</m:t>
              </m:r>
            </m:e>
          </m:d>
        </m:oMath>
      </m:oMathPara>
    </w:p>
    <w:p w14:paraId="36331361" w14:textId="0F4FA93C" w:rsidR="00F6796E" w:rsidRPr="00EB0159" w:rsidRDefault="00F6796E" w:rsidP="00F6796E">
      <w:pPr>
        <w:pStyle w:val="Heading2"/>
        <w:rPr>
          <w:rFonts w:eastAsiaTheme="minorEastAsia"/>
        </w:rPr>
      </w:pPr>
      <w:bookmarkStart w:id="2" w:name="_Toc64281803"/>
      <w:r w:rsidRPr="00EB0159">
        <w:t xml:space="preserve">Mean of Normal Population with Unknown </w:t>
      </w:r>
      <m:oMath>
        <m:sSup>
          <m:sSupPr>
            <m:ctrlPr>
              <w:rPr>
                <w:rFonts w:ascii="Cambria Math" w:hAnsi="Cambria Math"/>
              </w:rPr>
            </m:ctrlPr>
          </m:sSupPr>
          <m:e>
            <m:r>
              <m:rPr>
                <m:sty m:val="b"/>
              </m:rPr>
              <w:rPr>
                <w:rFonts w:ascii="Cambria Math" w:hAnsi="Cambria Math"/>
              </w:rPr>
              <m:t>σ</m:t>
            </m:r>
          </m:e>
          <m:sup>
            <m:r>
              <m:rPr>
                <m:sty m:val="b"/>
              </m:rPr>
              <w:rPr>
                <w:rFonts w:ascii="Cambria Math" w:hAnsi="Cambria Math"/>
              </w:rPr>
              <m:t>2</m:t>
            </m:r>
          </m:sup>
        </m:sSup>
      </m:oMath>
      <w:bookmarkEnd w:id="2"/>
    </w:p>
    <w:p w14:paraId="5BC3DDB6" w14:textId="362DF7BF" w:rsidR="00480E44" w:rsidRPr="00EB0159" w:rsidRDefault="00480E44" w:rsidP="00480E44">
      <w:r w:rsidRPr="00EB0159">
        <w:t>We know that the sample variance can be calculated from the sample data as</w:t>
      </w:r>
    </w:p>
    <w:p w14:paraId="1C862EE9" w14:textId="26C5CDF2" w:rsidR="00480E44" w:rsidRPr="00EB0159" w:rsidRDefault="00C25FF8" w:rsidP="00480E44">
      <w:pPr>
        <w:rPr>
          <w:rFonts w:eastAsiaTheme="minorEastAsia"/>
        </w:rPr>
      </w:pPr>
      <m:oMathPara>
        <m:oMathParaPr>
          <m:jc m:val="left"/>
        </m:oMathParaPr>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nary>
                <m:naryPr>
                  <m:chr m:val="∑"/>
                  <m:supHide m:val="1"/>
                  <m:ctrlPr>
                    <w:rPr>
                      <w:rFonts w:ascii="Cambria Math" w:hAnsi="Cambria Math"/>
                    </w:rPr>
                  </m:ctrlPr>
                </m:naryPr>
                <m:sub>
                  <m:r>
                    <m:rPr>
                      <m:sty m:val="p"/>
                    </m:rPr>
                    <w:rPr>
                      <w:rFonts w:ascii="Cambria Math" w:hAnsi="Cambria Math"/>
                    </w:rPr>
                    <m:t>i</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bar>
                            <m:barPr>
                              <m:pos m:val="top"/>
                              <m:ctrlPr>
                                <w:rPr>
                                  <w:rFonts w:ascii="Cambria Math" w:hAnsi="Cambria Math"/>
                                </w:rPr>
                              </m:ctrlPr>
                            </m:barPr>
                            <m:e>
                              <m:r>
                                <m:rPr>
                                  <m:sty m:val="p"/>
                                </m:rPr>
                                <w:rPr>
                                  <w:rFonts w:ascii="Cambria Math" w:hAnsi="Cambria Math"/>
                                </w:rPr>
                                <m:t>X</m:t>
                              </m:r>
                            </m:e>
                          </m:bar>
                        </m:e>
                      </m:d>
                    </m:e>
                    <m:sup>
                      <m:r>
                        <m:rPr>
                          <m:sty m:val="p"/>
                        </m:rPr>
                        <w:rPr>
                          <w:rFonts w:ascii="Cambria Math" w:hAnsi="Cambria Math"/>
                        </w:rPr>
                        <m:t>2</m:t>
                      </m:r>
                    </m:sup>
                  </m:sSup>
                </m:e>
              </m:nary>
            </m:num>
            <m:den>
              <m:r>
                <m:rPr>
                  <m:sty m:val="p"/>
                </m:rPr>
                <w:rPr>
                  <w:rFonts w:ascii="Cambria Math" w:hAnsi="Cambria Math"/>
                </w:rPr>
                <m:t>n-1</m:t>
              </m:r>
            </m:den>
          </m:f>
        </m:oMath>
      </m:oMathPara>
    </w:p>
    <w:p w14:paraId="7979F534" w14:textId="2F7A4F9C" w:rsidR="00F52716" w:rsidRPr="00EB0159" w:rsidRDefault="00F52716" w:rsidP="00480E44">
      <w:pPr>
        <w:rPr>
          <w:rFonts w:eastAsiaTheme="minorEastAsia"/>
        </w:rPr>
      </w:pPr>
      <w:r w:rsidRPr="00EB0159">
        <w:rPr>
          <w:rFonts w:eastAsiaTheme="minorEastAsia"/>
        </w:rPr>
        <w:t xml:space="preserve">We also know that standardizing this gives us a </w:t>
      </w:r>
      <m:oMath>
        <m:r>
          <m:rPr>
            <m:sty m:val="p"/>
          </m:rPr>
          <w:rPr>
            <w:rFonts w:ascii="Cambria Math" w:eastAsiaTheme="minorEastAsia" w:hAnsi="Cambria Math"/>
          </w:rPr>
          <m:t>t</m:t>
        </m:r>
      </m:oMath>
      <w:r w:rsidRPr="00EB0159">
        <w:rPr>
          <w:rFonts w:eastAsiaTheme="minorEastAsia"/>
        </w:rPr>
        <w:t xml:space="preserve"> distribution with </w:t>
      </w:r>
      <m:oMath>
        <m:r>
          <m:rPr>
            <m:sty m:val="p"/>
          </m:rPr>
          <w:rPr>
            <w:rFonts w:ascii="Cambria Math" w:eastAsiaTheme="minorEastAsia" w:hAnsi="Cambria Math"/>
          </w:rPr>
          <m:t>n-1</m:t>
        </m:r>
      </m:oMath>
      <w:r w:rsidRPr="00EB0159">
        <w:rPr>
          <w:rFonts w:eastAsiaTheme="minorEastAsia"/>
        </w:rPr>
        <w:t xml:space="preserve"> degrees of freedom.</w:t>
      </w:r>
    </w:p>
    <w:p w14:paraId="283DAA46" w14:textId="5CE0DC68" w:rsidR="00F52716" w:rsidRPr="00EB0159" w:rsidRDefault="00C25FF8" w:rsidP="00480E44">
      <w:pPr>
        <w:rPr>
          <w:rFonts w:eastAsiaTheme="minorEastAsia"/>
        </w:rPr>
      </w:pPr>
      <m:oMathPara>
        <m:oMathParaPr>
          <m:jc m:val="left"/>
        </m:oMathParaPr>
        <m:oMath>
          <m:f>
            <m:fPr>
              <m:ctrlPr>
                <w:rPr>
                  <w:rFonts w:ascii="Cambria Math" w:hAnsi="Cambria Math"/>
                </w:rPr>
              </m:ctrlPr>
            </m:fPr>
            <m:num>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-μ</m:t>
              </m:r>
            </m:num>
            <m:den>
              <m:r>
                <m:rPr>
                  <m:sty m:val="p"/>
                </m:rPr>
                <w:rPr>
                  <w:rFonts w:ascii="Cambria Math" w:hAnsi="Cambria Math"/>
                </w:rPr>
                <m:t>s/</m:t>
              </m:r>
              <m:rad>
                <m:radPr>
                  <m:degHide m:val="1"/>
                  <m:ctrlPr>
                    <w:rPr>
                      <w:rFonts w:ascii="Cambria Math" w:hAnsi="Cambria Math"/>
                    </w:rPr>
                  </m:ctrlPr>
                </m:radPr>
                <m:deg/>
                <m:e>
                  <m:r>
                    <m:rPr>
                      <m:sty m:val="p"/>
                    </m:rPr>
                    <w:rPr>
                      <w:rFonts w:ascii="Cambria Math" w:hAnsi="Cambria Math"/>
                    </w:rPr>
                    <m:t>n</m:t>
                  </m:r>
                </m:e>
              </m:rad>
            </m:den>
          </m:f>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n-1</m:t>
              </m:r>
            </m:sub>
          </m:sSub>
        </m:oMath>
      </m:oMathPara>
    </w:p>
    <w:p w14:paraId="1E71DAF5" w14:textId="4C947849" w:rsidR="00F52716" w:rsidRPr="00EB0159" w:rsidRDefault="00F52716" w:rsidP="00480E44">
      <w:pPr>
        <w:rPr>
          <w:rFonts w:eastAsiaTheme="minorEastAsia"/>
        </w:rPr>
      </w:pPr>
      <w:r w:rsidRPr="00EB0159">
        <w:rPr>
          <w:rFonts w:eastAsiaTheme="minorEastAsia"/>
        </w:rPr>
        <w:t>If we follow the same pattern to find the limits, we will see that</w:t>
      </w:r>
    </w:p>
    <w:p w14:paraId="76D77769" w14:textId="724AF628" w:rsidR="00F52716" w:rsidRPr="00EB0159" w:rsidRDefault="00EB0159" w:rsidP="00480E44">
      <w:pPr>
        <w:rPr>
          <w:rFonts w:eastAsiaTheme="minorEastAsia"/>
        </w:rPr>
      </w:pPr>
      <m:oMathPara>
        <m:oMathParaPr>
          <m:jc m:val="left"/>
        </m:oMathParaPr>
        <m:oMath>
          <m:r>
            <m:rPr>
              <m:sty m:val="p"/>
            </m:rPr>
            <w:rPr>
              <w:rFonts w:ascii="Cambria Math" w:hAnsi="Cambria Math"/>
            </w:rPr>
            <m:t>P</m:t>
          </m:r>
          <m:d>
            <m:dPr>
              <m:begChr m:val="["/>
              <m:endChr m:val="]"/>
              <m:ctrlPr>
                <w:rPr>
                  <w:rFonts w:ascii="Cambria Math" w:hAnsi="Cambria Math"/>
                </w:rPr>
              </m:ctrlPr>
            </m:dPr>
            <m:e>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t</m:t>
                      </m:r>
                    </m:e>
                    <m:sub>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r>
                        <m:rPr>
                          <m:sty m:val="p"/>
                        </m:rPr>
                        <w:rPr>
                          <w:rFonts w:ascii="Cambria Math" w:hAnsi="Cambria Math"/>
                        </w:rPr>
                        <m:t>, n-1</m:t>
                      </m:r>
                    </m:sub>
                  </m:sSub>
                </m:num>
                <m:den>
                  <m:rad>
                    <m:radPr>
                      <m:degHide m:val="1"/>
                      <m:ctrlPr>
                        <w:rPr>
                          <w:rFonts w:ascii="Cambria Math" w:hAnsi="Cambria Math"/>
                        </w:rPr>
                      </m:ctrlPr>
                    </m:radPr>
                    <m:deg/>
                    <m:e>
                      <m:r>
                        <m:rPr>
                          <m:sty m:val="p"/>
                        </m:rPr>
                        <w:rPr>
                          <w:rFonts w:ascii="Cambria Math" w:hAnsi="Cambria Math"/>
                        </w:rPr>
                        <m:t>n</m:t>
                      </m:r>
                    </m:e>
                  </m:rad>
                </m:den>
              </m:f>
              <m:r>
                <m:rPr>
                  <m:sty m:val="p"/>
                </m:rPr>
                <w:rPr>
                  <w:rFonts w:ascii="Cambria Math" w:hAnsi="Cambria Math"/>
                </w:rPr>
                <m:t>S&lt;μ&lt;</m:t>
              </m:r>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t</m:t>
                      </m:r>
                    </m:e>
                    <m:sub>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r>
                        <m:rPr>
                          <m:sty m:val="p"/>
                        </m:rPr>
                        <w:rPr>
                          <w:rFonts w:ascii="Cambria Math" w:hAnsi="Cambria Math"/>
                        </w:rPr>
                        <m:t>, n-1</m:t>
                      </m:r>
                    </m:sub>
                  </m:sSub>
                </m:num>
                <m:den>
                  <m:rad>
                    <m:radPr>
                      <m:degHide m:val="1"/>
                      <m:ctrlPr>
                        <w:rPr>
                          <w:rFonts w:ascii="Cambria Math" w:hAnsi="Cambria Math"/>
                        </w:rPr>
                      </m:ctrlPr>
                    </m:radPr>
                    <m:deg/>
                    <m:e>
                      <m:r>
                        <m:rPr>
                          <m:sty m:val="p"/>
                        </m:rPr>
                        <w:rPr>
                          <w:rFonts w:ascii="Cambria Math" w:hAnsi="Cambria Math"/>
                        </w:rPr>
                        <m:t>n</m:t>
                      </m:r>
                    </m:e>
                  </m:rad>
                </m:den>
              </m:f>
              <m:r>
                <m:rPr>
                  <m:sty m:val="p"/>
                </m:rPr>
                <w:rPr>
                  <w:rFonts w:ascii="Cambria Math" w:hAnsi="Cambria Math"/>
                </w:rPr>
                <m:t>S</m:t>
              </m:r>
            </m:e>
          </m:d>
          <m:r>
            <m:rPr>
              <m:sty m:val="p"/>
            </m:rPr>
            <w:rPr>
              <w:rFonts w:ascii="Cambria Math" w:hAnsi="Cambria Math"/>
            </w:rPr>
            <m:t>=1-α</m:t>
          </m:r>
        </m:oMath>
      </m:oMathPara>
    </w:p>
    <w:p w14:paraId="3AD113E1" w14:textId="31ADEE74" w:rsidR="00F6796E" w:rsidRPr="00EB0159" w:rsidRDefault="00EB0159" w:rsidP="00480E44">
      <w:pPr>
        <w:rPr>
          <w:rFonts w:eastAsiaTheme="minorEastAsia"/>
        </w:rPr>
      </w:pPr>
      <m:oMathPara>
        <m:oMathParaPr>
          <m:jc m:val="left"/>
        </m:oMathParaPr>
        <m:oMath>
          <m:r>
            <m:rPr>
              <m:sty m:val="p"/>
            </m:rPr>
            <w:rPr>
              <w:rFonts w:ascii="Cambria Math" w:hAnsi="Cambria Math"/>
            </w:rPr>
            <m:t>μ∈</m:t>
          </m:r>
          <m:d>
            <m:dPr>
              <m:begChr m:val="["/>
              <m:endChr m:val="]"/>
              <m:ctrlPr>
                <w:rPr>
                  <w:rFonts w:ascii="Cambria Math" w:hAnsi="Cambria Math"/>
                </w:rPr>
              </m:ctrlPr>
            </m:dPr>
            <m:e>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t</m:t>
                      </m:r>
                    </m:e>
                    <m:sub>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r>
                        <m:rPr>
                          <m:sty m:val="p"/>
                        </m:rPr>
                        <w:rPr>
                          <w:rFonts w:ascii="Cambria Math" w:hAnsi="Cambria Math"/>
                        </w:rPr>
                        <m:t>, n-1</m:t>
                      </m:r>
                    </m:sub>
                  </m:sSub>
                </m:num>
                <m:den>
                  <m:rad>
                    <m:radPr>
                      <m:degHide m:val="1"/>
                      <m:ctrlPr>
                        <w:rPr>
                          <w:rFonts w:ascii="Cambria Math" w:hAnsi="Cambria Math"/>
                        </w:rPr>
                      </m:ctrlPr>
                    </m:radPr>
                    <m:deg/>
                    <m:e>
                      <m:r>
                        <m:rPr>
                          <m:sty m:val="p"/>
                        </m:rPr>
                        <w:rPr>
                          <w:rFonts w:ascii="Cambria Math" w:hAnsi="Cambria Math"/>
                        </w:rPr>
                        <m:t>n</m:t>
                      </m:r>
                    </m:e>
                  </m:rad>
                </m:den>
              </m:f>
              <m:r>
                <m:rPr>
                  <m:sty m:val="p"/>
                </m:rPr>
                <w:rPr>
                  <w:rFonts w:ascii="Cambria Math" w:hAnsi="Cambria Math"/>
                </w:rPr>
                <m:t xml:space="preserve">S, </m:t>
              </m:r>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t</m:t>
                      </m:r>
                    </m:e>
                    <m:sub>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r>
                        <m:rPr>
                          <m:sty m:val="p"/>
                        </m:rPr>
                        <w:rPr>
                          <w:rFonts w:ascii="Cambria Math" w:hAnsi="Cambria Math"/>
                        </w:rPr>
                        <m:t>, n-1</m:t>
                      </m:r>
                    </m:sub>
                  </m:sSub>
                </m:num>
                <m:den>
                  <m:rad>
                    <m:radPr>
                      <m:degHide m:val="1"/>
                      <m:ctrlPr>
                        <w:rPr>
                          <w:rFonts w:ascii="Cambria Math" w:hAnsi="Cambria Math"/>
                        </w:rPr>
                      </m:ctrlPr>
                    </m:radPr>
                    <m:deg/>
                    <m:e>
                      <m:r>
                        <m:rPr>
                          <m:sty m:val="p"/>
                        </m:rPr>
                        <w:rPr>
                          <w:rFonts w:ascii="Cambria Math" w:hAnsi="Cambria Math"/>
                        </w:rPr>
                        <m:t>n</m:t>
                      </m:r>
                    </m:e>
                  </m:rad>
                </m:den>
              </m:f>
              <m:r>
                <m:rPr>
                  <m:sty m:val="p"/>
                </m:rPr>
                <w:rPr>
                  <w:rFonts w:ascii="Cambria Math" w:hAnsi="Cambria Math"/>
                </w:rPr>
                <m:t>S</m:t>
              </m:r>
            </m:e>
          </m:d>
        </m:oMath>
      </m:oMathPara>
    </w:p>
    <w:p w14:paraId="0999732F" w14:textId="29272611" w:rsidR="00F6796E" w:rsidRPr="00EB0159" w:rsidRDefault="00F6796E" w:rsidP="00480E44">
      <w:pPr>
        <w:rPr>
          <w:rFonts w:eastAsiaTheme="minorEastAsia"/>
        </w:rPr>
      </w:pPr>
      <w:r w:rsidRPr="00EB0159">
        <w:rPr>
          <w:rFonts w:eastAsiaTheme="minorEastAsia"/>
        </w:rPr>
        <w:t>Of course, we can also have upper and lower confidence levels.</w:t>
      </w:r>
    </w:p>
    <w:p w14:paraId="5DEC106C" w14:textId="1E68B0F0" w:rsidR="00F6796E" w:rsidRPr="00EB0159" w:rsidRDefault="00EB0159" w:rsidP="00480E44">
      <w:pPr>
        <w:rPr>
          <w:rFonts w:eastAsiaTheme="minorEastAsia"/>
        </w:rPr>
      </w:pPr>
      <m:oMathPara>
        <m:oMathParaPr>
          <m:jc m:val="left"/>
        </m:oMathParaPr>
        <m:oMath>
          <m:r>
            <m:rPr>
              <m:sty m:val="p"/>
            </m:rPr>
            <w:rPr>
              <w:rFonts w:ascii="Cambria Math" w:hAnsi="Cambria Math"/>
            </w:rPr>
            <m:t>μ∈</m:t>
          </m:r>
          <m:d>
            <m:dPr>
              <m:begChr m:val="["/>
              <m:endChr m:val="]"/>
              <m:ctrlPr>
                <w:rPr>
                  <w:rFonts w:ascii="Cambria Math" w:hAnsi="Cambria Math"/>
                </w:rPr>
              </m:ctrlPr>
            </m:dPr>
            <m:e>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t</m:t>
                      </m:r>
                    </m:e>
                    <m:sub>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r>
                        <m:rPr>
                          <m:sty m:val="p"/>
                        </m:rPr>
                        <w:rPr>
                          <w:rFonts w:ascii="Cambria Math" w:hAnsi="Cambria Math"/>
                        </w:rPr>
                        <m:t>, n-1</m:t>
                      </m:r>
                    </m:sub>
                  </m:sSub>
                </m:num>
                <m:den>
                  <m:rad>
                    <m:radPr>
                      <m:degHide m:val="1"/>
                      <m:ctrlPr>
                        <w:rPr>
                          <w:rFonts w:ascii="Cambria Math" w:hAnsi="Cambria Math"/>
                        </w:rPr>
                      </m:ctrlPr>
                    </m:radPr>
                    <m:deg/>
                    <m:e>
                      <m:r>
                        <m:rPr>
                          <m:sty m:val="p"/>
                        </m:rPr>
                        <w:rPr>
                          <w:rFonts w:ascii="Cambria Math" w:hAnsi="Cambria Math"/>
                        </w:rPr>
                        <m:t>n</m:t>
                      </m:r>
                    </m:e>
                  </m:rad>
                </m:den>
              </m:f>
              <m:r>
                <m:rPr>
                  <m:sty m:val="p"/>
                </m:rPr>
                <w:rPr>
                  <w:rFonts w:ascii="Cambria Math" w:hAnsi="Cambria Math"/>
                </w:rPr>
                <m:t>S, ∞</m:t>
              </m:r>
            </m:e>
          </m:d>
        </m:oMath>
      </m:oMathPara>
    </w:p>
    <w:p w14:paraId="6F631073" w14:textId="6FD814FB" w:rsidR="00F6796E" w:rsidRPr="00EB0159" w:rsidRDefault="00EB0159" w:rsidP="00480E44">
      <w:pPr>
        <w:rPr>
          <w:rFonts w:eastAsiaTheme="minorEastAsia"/>
        </w:rPr>
      </w:pPr>
      <m:oMathPara>
        <m:oMathParaPr>
          <m:jc m:val="left"/>
        </m:oMathParaPr>
        <m:oMath>
          <m:r>
            <m:rPr>
              <m:sty m:val="p"/>
            </m:rPr>
            <w:rPr>
              <w:rFonts w:ascii="Cambria Math" w:hAnsi="Cambria Math"/>
            </w:rPr>
            <m:t>μ∈</m:t>
          </m:r>
          <m:d>
            <m:dPr>
              <m:begChr m:val="["/>
              <m:endChr m:val="]"/>
              <m:ctrlPr>
                <w:rPr>
                  <w:rFonts w:ascii="Cambria Math" w:hAnsi="Cambria Math"/>
                </w:rPr>
              </m:ctrlPr>
            </m:dPr>
            <m:e>
              <m:r>
                <m:rPr>
                  <m:sty m:val="p"/>
                </m:rPr>
                <w:rPr>
                  <w:rFonts w:ascii="Cambria Math" w:hAnsi="Cambria Math"/>
                </w:rPr>
                <m:t xml:space="preserve">-∞, </m:t>
              </m:r>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t</m:t>
                      </m:r>
                    </m:e>
                    <m:sub>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r>
                        <m:rPr>
                          <m:sty m:val="p"/>
                        </m:rPr>
                        <w:rPr>
                          <w:rFonts w:ascii="Cambria Math" w:hAnsi="Cambria Math"/>
                        </w:rPr>
                        <m:t>, n-1</m:t>
                      </m:r>
                    </m:sub>
                  </m:sSub>
                </m:num>
                <m:den>
                  <m:rad>
                    <m:radPr>
                      <m:degHide m:val="1"/>
                      <m:ctrlPr>
                        <w:rPr>
                          <w:rFonts w:ascii="Cambria Math" w:hAnsi="Cambria Math"/>
                        </w:rPr>
                      </m:ctrlPr>
                    </m:radPr>
                    <m:deg/>
                    <m:e>
                      <m:r>
                        <m:rPr>
                          <m:sty m:val="p"/>
                        </m:rPr>
                        <w:rPr>
                          <w:rFonts w:ascii="Cambria Math" w:hAnsi="Cambria Math"/>
                        </w:rPr>
                        <m:t>n</m:t>
                      </m:r>
                    </m:e>
                  </m:rad>
                </m:den>
              </m:f>
              <m:r>
                <m:rPr>
                  <m:sty m:val="p"/>
                </m:rPr>
                <w:rPr>
                  <w:rFonts w:ascii="Cambria Math" w:hAnsi="Cambria Math"/>
                </w:rPr>
                <m:t>S</m:t>
              </m:r>
              <m:ctrlPr>
                <w:rPr>
                  <w:rFonts w:ascii="Cambria Math" w:eastAsiaTheme="minorEastAsia" w:hAnsi="Cambria Math"/>
                </w:rPr>
              </m:ctrlPr>
            </m:e>
          </m:d>
        </m:oMath>
      </m:oMathPara>
    </w:p>
    <w:p w14:paraId="3DB1D150" w14:textId="77777777" w:rsidR="00552FCF" w:rsidRPr="00EB0159" w:rsidRDefault="00552FCF">
      <w:pPr>
        <w:rPr>
          <w:b/>
          <w:bCs/>
        </w:rPr>
      </w:pPr>
      <w:r w:rsidRPr="00EB0159">
        <w:br w:type="page"/>
      </w:r>
    </w:p>
    <w:p w14:paraId="6EBA14ED" w14:textId="0CDE0D53" w:rsidR="00F6796E" w:rsidRPr="00EB0159" w:rsidRDefault="00F6796E" w:rsidP="00F6796E">
      <w:pPr>
        <w:pStyle w:val="Heading2"/>
      </w:pPr>
      <w:bookmarkStart w:id="3" w:name="_Toc64281804"/>
      <w:r w:rsidRPr="00EB0159">
        <w:t>Variance of a Normal Population</w:t>
      </w:r>
      <w:bookmarkEnd w:id="3"/>
    </w:p>
    <w:p w14:paraId="0A80599E" w14:textId="7464DBBB" w:rsidR="00F6796E" w:rsidRPr="00EB0159" w:rsidRDefault="0056400C" w:rsidP="00F6796E">
      <w:r w:rsidRPr="00EB0159">
        <w:t>We know that</w:t>
      </w:r>
    </w:p>
    <w:p w14:paraId="5C4E9A3B" w14:textId="46C77C57" w:rsidR="0056400C" w:rsidRPr="00EB0159" w:rsidRDefault="00C25FF8" w:rsidP="00F6796E">
      <w:pPr>
        <w:rPr>
          <w:rFonts w:eastAsiaTheme="minorEastAsia"/>
        </w:rPr>
      </w:pPr>
      <m:oMathPara>
        <m:oMathParaPr>
          <m:jc m:val="left"/>
        </m:oMathParaPr>
        <m:oMath>
          <m:f>
            <m:fPr>
              <m:ctrlPr>
                <w:rPr>
                  <w:rFonts w:ascii="Cambria Math" w:hAnsi="Cambria Math"/>
                </w:rPr>
              </m:ctrlPr>
            </m:fPr>
            <m:num>
              <m:d>
                <m:dPr>
                  <m:ctrlPr>
                    <w:rPr>
                      <w:rFonts w:ascii="Cambria Math" w:hAnsi="Cambria Math"/>
                    </w:rPr>
                  </m:ctrlPr>
                </m:dPr>
                <m:e>
                  <m:r>
                    <m:rPr>
                      <m:sty m:val="p"/>
                    </m:rPr>
                    <w:rPr>
                      <w:rFonts w:ascii="Cambria Math" w:hAnsi="Cambria Math"/>
                    </w:rPr>
                    <m:t>n-1</m:t>
                  </m:r>
                </m:e>
              </m:d>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num>
            <m:den>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r>
            <m:rPr>
              <m:sty m:val="p"/>
            </m:rPr>
            <w:rPr>
              <w:rFonts w:ascii="Cambria Math" w:hAnsi="Cambria Math"/>
            </w:rPr>
            <m:t>~</m:t>
          </m:r>
          <m:sSubSup>
            <m:sSubSupPr>
              <m:ctrlPr>
                <w:rPr>
                  <w:rFonts w:ascii="Cambria Math" w:hAnsi="Cambria Math"/>
                </w:rPr>
              </m:ctrlPr>
            </m:sSubSupPr>
            <m:e>
              <m:r>
                <m:rPr>
                  <m:sty m:val="p"/>
                </m:rPr>
                <w:rPr>
                  <w:rFonts w:ascii="Cambria Math" w:hAnsi="Cambria Math"/>
                </w:rPr>
                <m:t>χ</m:t>
              </m:r>
            </m:e>
            <m:sub>
              <m:r>
                <m:rPr>
                  <m:sty m:val="p"/>
                </m:rPr>
                <w:rPr>
                  <w:rFonts w:ascii="Cambria Math" w:hAnsi="Cambria Math"/>
                </w:rPr>
                <m:t>n-1</m:t>
              </m:r>
            </m:sub>
            <m:sup>
              <m:r>
                <m:rPr>
                  <m:sty m:val="p"/>
                </m:rPr>
                <w:rPr>
                  <w:rFonts w:ascii="Cambria Math" w:hAnsi="Cambria Math"/>
                </w:rPr>
                <m:t>2</m:t>
              </m:r>
            </m:sup>
          </m:sSubSup>
        </m:oMath>
      </m:oMathPara>
    </w:p>
    <w:p w14:paraId="6A1267F0" w14:textId="434359BA" w:rsidR="0056400C" w:rsidRPr="00EB0159" w:rsidRDefault="0056400C" w:rsidP="00F6796E">
      <w:pPr>
        <w:rPr>
          <w:rFonts w:eastAsiaTheme="minorEastAsia"/>
        </w:rPr>
      </w:pPr>
      <w:r w:rsidRPr="00EB0159">
        <w:rPr>
          <w:rFonts w:eastAsiaTheme="minorEastAsia"/>
        </w:rPr>
        <w:t xml:space="preserve">We can solve this in a similar manner to the previous ones. However, one problem here is that the PDF curve for a chi-square distribution is not symmetrical. Due to this, for two-sided intervals, we will need to calculate two separate values, </w:t>
      </w:r>
      <m:oMath>
        <m:sSubSup>
          <m:sSubSupPr>
            <m:ctrlPr>
              <w:rPr>
                <w:rFonts w:ascii="Cambria Math" w:eastAsiaTheme="minorEastAsia" w:hAnsi="Cambria Math"/>
              </w:rPr>
            </m:ctrlPr>
          </m:sSubSupPr>
          <m:e>
            <m:r>
              <m:rPr>
                <m:sty m:val="p"/>
              </m:rPr>
              <w:rPr>
                <w:rFonts w:ascii="Cambria Math" w:eastAsiaTheme="minorEastAsia" w:hAnsi="Cambria Math"/>
              </w:rPr>
              <m:t>χ</m:t>
            </m:r>
          </m:e>
          <m:sub>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sub>
          <m:sup>
            <m:r>
              <m:rPr>
                <m:sty m:val="p"/>
              </m:rPr>
              <w:rPr>
                <w:rFonts w:ascii="Cambria Math" w:eastAsiaTheme="minorEastAsia" w:hAnsi="Cambria Math"/>
              </w:rPr>
              <m:t>2</m:t>
            </m:r>
          </m:sup>
        </m:sSubSup>
      </m:oMath>
      <w:r w:rsidRPr="00EB0159">
        <w:rPr>
          <w:rFonts w:eastAsiaTheme="minorEastAsia"/>
        </w:rPr>
        <w:t xml:space="preserve"> and </w:t>
      </w:r>
      <m:oMath>
        <m:sSubSup>
          <m:sSubSupPr>
            <m:ctrlPr>
              <w:rPr>
                <w:rFonts w:ascii="Cambria Math" w:eastAsiaTheme="minorEastAsia" w:hAnsi="Cambria Math"/>
              </w:rPr>
            </m:ctrlPr>
          </m:sSubSupPr>
          <m:e>
            <m:r>
              <m:rPr>
                <m:sty m:val="p"/>
              </m:rPr>
              <w:rPr>
                <w:rFonts w:ascii="Cambria Math" w:eastAsiaTheme="minorEastAsia" w:hAnsi="Cambria Math"/>
              </w:rPr>
              <m:t>χ</m:t>
            </m:r>
          </m:e>
          <m:sub>
            <m:r>
              <m:rPr>
                <m:sty m:val="p"/>
              </m:rPr>
              <w:rPr>
                <w:rFonts w:ascii="Cambria Math" w:eastAsiaTheme="minorEastAsia" w:hAnsi="Cambria Math"/>
              </w:rPr>
              <m:t>1-</m:t>
            </m:r>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sub>
          <m:sup>
            <m:r>
              <m:rPr>
                <m:sty m:val="p"/>
              </m:rPr>
              <w:rPr>
                <w:rFonts w:ascii="Cambria Math" w:eastAsiaTheme="minorEastAsia" w:hAnsi="Cambria Math"/>
              </w:rPr>
              <m:t>2</m:t>
            </m:r>
          </m:sup>
        </m:sSubSup>
      </m:oMath>
      <w:r w:rsidRPr="00EB0159">
        <w:rPr>
          <w:rFonts w:eastAsiaTheme="minorEastAsia"/>
        </w:rPr>
        <w:t>, since we cannot use the symmetric property as we do with normal distributions.</w:t>
      </w:r>
    </w:p>
    <w:p w14:paraId="5B173DE5" w14:textId="10EEC461" w:rsidR="0056400C" w:rsidRPr="00EB0159" w:rsidRDefault="0056400C" w:rsidP="00552FCF">
      <w:pPr>
        <w:jc w:val="center"/>
      </w:pPr>
      <w:r w:rsidRPr="00EB0159">
        <w:rPr>
          <w:noProof/>
        </w:rPr>
        <w:drawing>
          <wp:inline distT="0" distB="0" distL="0" distR="0" wp14:anchorId="716A7037" wp14:editId="27135435">
            <wp:extent cx="2650960" cy="15698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96DAC541-7B7A-43D3-8B79-37D633B846F1}">
                          <asvg:svgBlip xmlns:asvg="http://schemas.microsoft.com/office/drawing/2016/SVG/main" r:embed="rId12"/>
                        </a:ext>
                      </a:extLst>
                    </a:blip>
                    <a:stretch>
                      <a:fillRect/>
                    </a:stretch>
                  </pic:blipFill>
                  <pic:spPr>
                    <a:xfrm>
                      <a:off x="0" y="0"/>
                      <a:ext cx="2660229" cy="1575297"/>
                    </a:xfrm>
                    <a:prstGeom prst="rect">
                      <a:avLst/>
                    </a:prstGeom>
                  </pic:spPr>
                </pic:pic>
              </a:graphicData>
            </a:graphic>
          </wp:inline>
        </w:drawing>
      </w:r>
    </w:p>
    <w:p w14:paraId="32F07BCE" w14:textId="4045CB7A" w:rsidR="0056400C" w:rsidRPr="00EB0159" w:rsidRDefault="00EB0159" w:rsidP="00F6796E">
      <w:pPr>
        <w:rPr>
          <w:rFonts w:eastAsiaTheme="minorEastAsia"/>
        </w:rPr>
      </w:pPr>
      <m:oMathPara>
        <m:oMathParaPr>
          <m:jc m:val="left"/>
        </m:oMathParaPr>
        <m:oMath>
          <m:r>
            <m:rPr>
              <m:sty m:val="p"/>
            </m:rPr>
            <w:rPr>
              <w:rFonts w:ascii="Cambria Math" w:hAnsi="Cambria Math"/>
            </w:rPr>
            <m:t>P</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χ</m:t>
                  </m:r>
                </m:e>
                <m:sub>
                  <m:r>
                    <m:rPr>
                      <m:sty m:val="p"/>
                    </m:rPr>
                    <w:rPr>
                      <w:rFonts w:ascii="Cambria Math" w:hAnsi="Cambria Math"/>
                    </w:rPr>
                    <m:t>1-</m:t>
                  </m:r>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r>
                    <m:rPr>
                      <m:sty m:val="p"/>
                    </m:rPr>
                    <w:rPr>
                      <w:rFonts w:ascii="Cambria Math" w:hAnsi="Cambria Math"/>
                    </w:rPr>
                    <m:t>, n-1</m:t>
                  </m:r>
                </m:sub>
                <m:sup>
                  <m:r>
                    <m:rPr>
                      <m:sty m:val="p"/>
                    </m:rPr>
                    <w:rPr>
                      <w:rFonts w:ascii="Cambria Math" w:hAnsi="Cambria Math"/>
                    </w:rPr>
                    <m:t>2</m:t>
                  </m:r>
                </m:sup>
              </m:sSubSup>
              <m:r>
                <m:rPr>
                  <m:sty m:val="p"/>
                </m:rPr>
                <w:rPr>
                  <w:rFonts w:ascii="Cambria Math" w:hAnsi="Cambria Math"/>
                </w:rPr>
                <m:t>&lt;</m:t>
              </m:r>
              <m:f>
                <m:fPr>
                  <m:ctrlPr>
                    <w:rPr>
                      <w:rFonts w:ascii="Cambria Math" w:hAnsi="Cambria Math"/>
                    </w:rPr>
                  </m:ctrlPr>
                </m:fPr>
                <m:num>
                  <m:d>
                    <m:dPr>
                      <m:ctrlPr>
                        <w:rPr>
                          <w:rFonts w:ascii="Cambria Math" w:hAnsi="Cambria Math"/>
                        </w:rPr>
                      </m:ctrlPr>
                    </m:dPr>
                    <m:e>
                      <m:r>
                        <m:rPr>
                          <m:sty m:val="p"/>
                        </m:rPr>
                        <w:rPr>
                          <w:rFonts w:ascii="Cambria Math" w:hAnsi="Cambria Math"/>
                        </w:rPr>
                        <m:t>n-1</m:t>
                      </m:r>
                    </m:e>
                  </m:d>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num>
                <m:den>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r>
                <m:rPr>
                  <m:sty m:val="p"/>
                </m:rPr>
                <w:rPr>
                  <w:rFonts w:ascii="Cambria Math" w:hAnsi="Cambria Math"/>
                </w:rPr>
                <m:t>&lt;</m:t>
              </m:r>
              <m:sSubSup>
                <m:sSubSupPr>
                  <m:ctrlPr>
                    <w:rPr>
                      <w:rFonts w:ascii="Cambria Math" w:hAnsi="Cambria Math"/>
                    </w:rPr>
                  </m:ctrlPr>
                </m:sSubSupPr>
                <m:e>
                  <m:r>
                    <m:rPr>
                      <m:sty m:val="p"/>
                    </m:rPr>
                    <w:rPr>
                      <w:rFonts w:ascii="Cambria Math" w:hAnsi="Cambria Math"/>
                    </w:rPr>
                    <m:t>χ</m:t>
                  </m:r>
                </m:e>
                <m:sub>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r>
                    <m:rPr>
                      <m:sty m:val="p"/>
                    </m:rPr>
                    <w:rPr>
                      <w:rFonts w:ascii="Cambria Math" w:hAnsi="Cambria Math"/>
                    </w:rPr>
                    <m:t>, n-1</m:t>
                  </m:r>
                </m:sub>
                <m:sup>
                  <m:r>
                    <m:rPr>
                      <m:sty m:val="p"/>
                    </m:rPr>
                    <w:rPr>
                      <w:rFonts w:ascii="Cambria Math" w:hAnsi="Cambria Math"/>
                    </w:rPr>
                    <m:t>2</m:t>
                  </m:r>
                </m:sup>
              </m:sSubSup>
            </m:e>
          </m:d>
          <m:r>
            <m:rPr>
              <m:sty m:val="p"/>
            </m:rPr>
            <w:rPr>
              <w:rFonts w:ascii="Cambria Math" w:hAnsi="Cambria Math"/>
            </w:rPr>
            <m:t>=1-α</m:t>
          </m:r>
        </m:oMath>
      </m:oMathPara>
    </w:p>
    <w:p w14:paraId="1172B8FC" w14:textId="5E9F1462" w:rsidR="00AF2BA0" w:rsidRPr="00EB0159" w:rsidRDefault="00EB0159" w:rsidP="00F6796E">
      <w:pPr>
        <w:rPr>
          <w:rFonts w:eastAsiaTheme="minorEastAsia"/>
        </w:rPr>
      </w:pPr>
      <m:oMathPara>
        <m:oMathParaPr>
          <m:jc m:val="left"/>
        </m:oMathParaPr>
        <m:oMath>
          <m:r>
            <m:rPr>
              <m:sty m:val="p"/>
            </m:rPr>
            <w:rPr>
              <w:rFonts w:ascii="Cambria Math" w:hAnsi="Cambria Math"/>
            </w:rPr>
            <m:t>P</m:t>
          </m:r>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n-1</m:t>
                      </m:r>
                    </m:e>
                  </m:d>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num>
                <m:den>
                  <m:sSubSup>
                    <m:sSubSupPr>
                      <m:ctrlPr>
                        <w:rPr>
                          <w:rFonts w:ascii="Cambria Math" w:hAnsi="Cambria Math"/>
                        </w:rPr>
                      </m:ctrlPr>
                    </m:sSubSupPr>
                    <m:e>
                      <m:r>
                        <m:rPr>
                          <m:sty m:val="p"/>
                        </m:rPr>
                        <w:rPr>
                          <w:rFonts w:ascii="Cambria Math" w:hAnsi="Cambria Math"/>
                        </w:rPr>
                        <m:t>χ</m:t>
                      </m:r>
                    </m:e>
                    <m:sub>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r>
                        <m:rPr>
                          <m:sty m:val="p"/>
                        </m:rPr>
                        <w:rPr>
                          <w:rFonts w:ascii="Cambria Math" w:hAnsi="Cambria Math"/>
                        </w:rPr>
                        <m:t>, n-1</m:t>
                      </m:r>
                    </m:sub>
                    <m:sup>
                      <m:r>
                        <m:rPr>
                          <m:sty m:val="p"/>
                        </m:rPr>
                        <w:rPr>
                          <w:rFonts w:ascii="Cambria Math" w:hAnsi="Cambria Math"/>
                        </w:rPr>
                        <m:t>2</m:t>
                      </m:r>
                    </m:sup>
                  </m:sSubSup>
                </m:den>
              </m:f>
              <m:r>
                <m:rPr>
                  <m:sty m:val="p"/>
                </m:rPr>
                <w:rPr>
                  <w:rFonts w:ascii="Cambria Math" w:hAnsi="Cambria Math"/>
                </w:rPr>
                <m:t>&lt;</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r>
                <m:rPr>
                  <m:sty m:val="p"/>
                </m:rPr>
                <w:rPr>
                  <w:rFonts w:ascii="Cambria Math" w:hAnsi="Cambria Math"/>
                </w:rPr>
                <m:t>&lt;</m:t>
              </m:r>
              <m:f>
                <m:fPr>
                  <m:ctrlPr>
                    <w:rPr>
                      <w:rFonts w:ascii="Cambria Math" w:hAnsi="Cambria Math"/>
                    </w:rPr>
                  </m:ctrlPr>
                </m:fPr>
                <m:num>
                  <m:d>
                    <m:dPr>
                      <m:ctrlPr>
                        <w:rPr>
                          <w:rFonts w:ascii="Cambria Math" w:hAnsi="Cambria Math"/>
                        </w:rPr>
                      </m:ctrlPr>
                    </m:dPr>
                    <m:e>
                      <m:r>
                        <m:rPr>
                          <m:sty m:val="p"/>
                        </m:rPr>
                        <w:rPr>
                          <w:rFonts w:ascii="Cambria Math" w:hAnsi="Cambria Math"/>
                        </w:rPr>
                        <m:t>n-1</m:t>
                      </m:r>
                    </m:e>
                  </m:d>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num>
                <m:den>
                  <m:sSubSup>
                    <m:sSubSupPr>
                      <m:ctrlPr>
                        <w:rPr>
                          <w:rFonts w:ascii="Cambria Math" w:hAnsi="Cambria Math"/>
                        </w:rPr>
                      </m:ctrlPr>
                    </m:sSubSupPr>
                    <m:e>
                      <m:r>
                        <m:rPr>
                          <m:sty m:val="p"/>
                        </m:rPr>
                        <w:rPr>
                          <w:rFonts w:ascii="Cambria Math" w:hAnsi="Cambria Math"/>
                        </w:rPr>
                        <m:t>χ</m:t>
                      </m:r>
                    </m:e>
                    <m:sub>
                      <m:r>
                        <m:rPr>
                          <m:sty m:val="p"/>
                        </m:rPr>
                        <w:rPr>
                          <w:rFonts w:ascii="Cambria Math" w:hAnsi="Cambria Math"/>
                        </w:rPr>
                        <m:t>1-</m:t>
                      </m:r>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r>
                        <m:rPr>
                          <m:sty m:val="p"/>
                        </m:rPr>
                        <w:rPr>
                          <w:rFonts w:ascii="Cambria Math" w:hAnsi="Cambria Math"/>
                        </w:rPr>
                        <m:t>, n-1</m:t>
                      </m:r>
                    </m:sub>
                    <m:sup>
                      <m:r>
                        <m:rPr>
                          <m:sty m:val="p"/>
                        </m:rPr>
                        <w:rPr>
                          <w:rFonts w:ascii="Cambria Math" w:hAnsi="Cambria Math"/>
                        </w:rPr>
                        <m:t>2</m:t>
                      </m:r>
                    </m:sup>
                  </m:sSubSup>
                </m:den>
              </m:f>
            </m:e>
          </m:d>
          <m:r>
            <m:rPr>
              <m:sty m:val="p"/>
            </m:rPr>
            <w:rPr>
              <w:rFonts w:ascii="Cambria Math" w:hAnsi="Cambria Math"/>
            </w:rPr>
            <m:t>=1-α</m:t>
          </m:r>
        </m:oMath>
      </m:oMathPara>
    </w:p>
    <w:p w14:paraId="54B8BBF0" w14:textId="75F6685F" w:rsidR="000F67B2" w:rsidRPr="00EB0159" w:rsidRDefault="000F67B2" w:rsidP="00F6796E">
      <w:pPr>
        <w:rPr>
          <w:rFonts w:eastAsiaTheme="minorEastAsia"/>
        </w:rPr>
      </w:pPr>
      <w:r w:rsidRPr="00EB0159">
        <w:rPr>
          <w:rFonts w:eastAsiaTheme="minorEastAsia"/>
        </w:rPr>
        <w:t xml:space="preserve">Thus, the </w:t>
      </w:r>
      <m:oMath>
        <m:d>
          <m:dPr>
            <m:ctrlPr>
              <w:rPr>
                <w:rFonts w:ascii="Cambria Math" w:eastAsiaTheme="minorEastAsia" w:hAnsi="Cambria Math"/>
              </w:rPr>
            </m:ctrlPr>
          </m:dPr>
          <m:e>
            <m:r>
              <m:rPr>
                <m:sty m:val="p"/>
              </m:rPr>
              <w:rPr>
                <w:rFonts w:ascii="Cambria Math" w:eastAsiaTheme="minorEastAsia" w:hAnsi="Cambria Math"/>
              </w:rPr>
              <m:t>1-α</m:t>
            </m:r>
          </m:e>
        </m:d>
        <m:r>
          <m:rPr>
            <m:sty m:val="p"/>
          </m:rPr>
          <w:rPr>
            <w:rFonts w:ascii="Cambria Math" w:eastAsiaTheme="minorEastAsia" w:hAnsi="Cambria Math"/>
          </w:rPr>
          <m:t>%</m:t>
        </m:r>
      </m:oMath>
      <w:r w:rsidRPr="00EB0159">
        <w:rPr>
          <w:rFonts w:eastAsiaTheme="minorEastAsia"/>
        </w:rPr>
        <w:t xml:space="preserve"> CI for variance is</w:t>
      </w:r>
    </w:p>
    <w:p w14:paraId="2596338C" w14:textId="2D59977F" w:rsidR="000F67B2" w:rsidRPr="00EB0159" w:rsidRDefault="00C25FF8" w:rsidP="00F6796E">
      <w:pPr>
        <w:rPr>
          <w:rFonts w:eastAsiaTheme="minorEastAsia"/>
        </w:rPr>
      </w:pPr>
      <m:oMathPara>
        <m:oMathParaPr>
          <m:jc m:val="left"/>
        </m:oMathParaPr>
        <m:oMath>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n-1</m:t>
                      </m:r>
                    </m:e>
                  </m:d>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num>
                <m:den>
                  <m:sSubSup>
                    <m:sSubSupPr>
                      <m:ctrlPr>
                        <w:rPr>
                          <w:rFonts w:ascii="Cambria Math" w:hAnsi="Cambria Math"/>
                        </w:rPr>
                      </m:ctrlPr>
                    </m:sSubSupPr>
                    <m:e>
                      <m:r>
                        <m:rPr>
                          <m:sty m:val="p"/>
                        </m:rPr>
                        <w:rPr>
                          <w:rFonts w:ascii="Cambria Math" w:hAnsi="Cambria Math"/>
                        </w:rPr>
                        <m:t>χ</m:t>
                      </m:r>
                    </m:e>
                    <m:sub>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r>
                        <m:rPr>
                          <m:sty m:val="p"/>
                        </m:rPr>
                        <w:rPr>
                          <w:rFonts w:ascii="Cambria Math" w:hAnsi="Cambria Math"/>
                        </w:rPr>
                        <m:t>, n-1</m:t>
                      </m:r>
                    </m:sub>
                    <m:sup>
                      <m:r>
                        <m:rPr>
                          <m:sty m:val="p"/>
                        </m:rPr>
                        <w:rPr>
                          <w:rFonts w:ascii="Cambria Math" w:hAnsi="Cambria Math"/>
                        </w:rPr>
                        <m:t>2</m:t>
                      </m:r>
                    </m:sup>
                  </m:sSubSup>
                </m:den>
              </m:f>
              <m:r>
                <m:rPr>
                  <m:sty m:val="p"/>
                </m:rPr>
                <w:rPr>
                  <w:rFonts w:ascii="Cambria Math" w:hAnsi="Cambria Math"/>
                </w:rPr>
                <m:t xml:space="preserve">, </m:t>
              </m:r>
              <m:f>
                <m:fPr>
                  <m:ctrlPr>
                    <w:rPr>
                      <w:rFonts w:ascii="Cambria Math" w:hAnsi="Cambria Math"/>
                    </w:rPr>
                  </m:ctrlPr>
                </m:fPr>
                <m:num>
                  <m:d>
                    <m:dPr>
                      <m:ctrlPr>
                        <w:rPr>
                          <w:rFonts w:ascii="Cambria Math" w:hAnsi="Cambria Math"/>
                        </w:rPr>
                      </m:ctrlPr>
                    </m:dPr>
                    <m:e>
                      <m:r>
                        <m:rPr>
                          <m:sty m:val="p"/>
                        </m:rPr>
                        <w:rPr>
                          <w:rFonts w:ascii="Cambria Math" w:hAnsi="Cambria Math"/>
                        </w:rPr>
                        <m:t>n-1</m:t>
                      </m:r>
                    </m:e>
                  </m:d>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num>
                <m:den>
                  <m:sSubSup>
                    <m:sSubSupPr>
                      <m:ctrlPr>
                        <w:rPr>
                          <w:rFonts w:ascii="Cambria Math" w:hAnsi="Cambria Math"/>
                        </w:rPr>
                      </m:ctrlPr>
                    </m:sSubSupPr>
                    <m:e>
                      <m:r>
                        <m:rPr>
                          <m:sty m:val="p"/>
                        </m:rPr>
                        <w:rPr>
                          <w:rFonts w:ascii="Cambria Math" w:hAnsi="Cambria Math"/>
                        </w:rPr>
                        <m:t>χ</m:t>
                      </m:r>
                    </m:e>
                    <m:sub>
                      <m:r>
                        <m:rPr>
                          <m:sty m:val="p"/>
                        </m:rPr>
                        <w:rPr>
                          <w:rFonts w:ascii="Cambria Math" w:hAnsi="Cambria Math"/>
                        </w:rPr>
                        <m:t>1-</m:t>
                      </m:r>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r>
                        <m:rPr>
                          <m:sty m:val="p"/>
                        </m:rPr>
                        <w:rPr>
                          <w:rFonts w:ascii="Cambria Math" w:hAnsi="Cambria Math"/>
                        </w:rPr>
                        <m:t>, n-1</m:t>
                      </m:r>
                    </m:sub>
                    <m:sup>
                      <m:r>
                        <m:rPr>
                          <m:sty m:val="p"/>
                        </m:rPr>
                        <w:rPr>
                          <w:rFonts w:ascii="Cambria Math" w:hAnsi="Cambria Math"/>
                        </w:rPr>
                        <m:t>2</m:t>
                      </m:r>
                    </m:sup>
                  </m:sSubSup>
                </m:den>
              </m:f>
            </m:e>
          </m:d>
        </m:oMath>
      </m:oMathPara>
    </w:p>
    <w:p w14:paraId="41D41074" w14:textId="69B7D1B0" w:rsidR="000F67B2" w:rsidRPr="00EB0159" w:rsidRDefault="000F67B2" w:rsidP="000F67B2">
      <w:pPr>
        <w:pStyle w:val="Heading2"/>
      </w:pPr>
      <w:bookmarkStart w:id="4" w:name="_Toc64281805"/>
      <w:r w:rsidRPr="00EB0159">
        <w:t>Difference of Means of Two Normal Populations</w:t>
      </w:r>
      <w:bookmarkEnd w:id="4"/>
    </w:p>
    <w:p w14:paraId="0925C385" w14:textId="7A0366CF" w:rsidR="000F67B2" w:rsidRPr="00EB0159" w:rsidRDefault="00673F8B" w:rsidP="000F67B2">
      <w:r w:rsidRPr="00EB0159">
        <w:t>We have seen the details of how this problem works while studying hypothesis testing, so we will jump directly into the solution now.</w:t>
      </w:r>
    </w:p>
    <w:p w14:paraId="6F8BFECB" w14:textId="7FFFAD6F" w:rsidR="00673F8B" w:rsidRPr="00EB0159" w:rsidRDefault="00673F8B" w:rsidP="000F67B2">
      <w:r w:rsidRPr="00EB0159">
        <w:t>We know that</w:t>
      </w:r>
    </w:p>
    <w:p w14:paraId="0EAD7409" w14:textId="42249325" w:rsidR="00673F8B" w:rsidRPr="00EB0159" w:rsidRDefault="00C25FF8" w:rsidP="000F67B2">
      <w:pPr>
        <w:rPr>
          <w:rFonts w:eastAsiaTheme="minorEastAsia"/>
        </w:rPr>
      </w:pPr>
      <m:oMathPara>
        <m:oMathParaPr>
          <m:jc m:val="left"/>
        </m:oMathParaPr>
        <m:oMath>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bar>
            <m:barPr>
              <m:pos m:val="top"/>
              <m:ctrlPr>
                <w:rPr>
                  <w:rFonts w:ascii="Cambria Math" w:hAnsi="Cambria Math"/>
                </w:rPr>
              </m:ctrlPr>
            </m:barPr>
            <m:e>
              <m:r>
                <m:rPr>
                  <m:sty m:val="p"/>
                </m:rPr>
                <w:rPr>
                  <w:rFonts w:ascii="Cambria Math" w:hAnsi="Cambria Math"/>
                </w:rPr>
                <m:t>Y</m:t>
              </m:r>
            </m:e>
          </m:bar>
          <m:r>
            <m:rPr>
              <m:sty m:val="p"/>
            </m:rPr>
            <w:rPr>
              <w:rFonts w:ascii="Cambria Math" w:hAnsi="Cambria Math"/>
            </w:rPr>
            <m:t>~N</m:t>
          </m:r>
          <m:d>
            <m:dPr>
              <m:ctrlPr>
                <w:rPr>
                  <w:rFonts w:ascii="Cambria Math" w:hAnsi="Cambria Math"/>
                </w:rPr>
              </m:ctrlPr>
            </m:d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Y</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X</m:t>
                      </m:r>
                    </m:sub>
                    <m:sup>
                      <m:r>
                        <m:rPr>
                          <m:sty m:val="p"/>
                        </m:rPr>
                        <w:rPr>
                          <w:rFonts w:ascii="Cambria Math" w:hAnsi="Cambria Math"/>
                        </w:rPr>
                        <m:t>2</m:t>
                      </m:r>
                    </m:sup>
                  </m:sSubSup>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Y</m:t>
                      </m:r>
                    </m:sub>
                    <m:sup>
                      <m:r>
                        <m:rPr>
                          <m:sty m:val="p"/>
                        </m:rPr>
                        <w:rPr>
                          <w:rFonts w:ascii="Cambria Math" w:hAnsi="Cambria Math"/>
                        </w:rPr>
                        <m:t>2</m:t>
                      </m:r>
                    </m:sup>
                  </m:sSubSup>
                </m:num>
                <m:den>
                  <m:r>
                    <m:rPr>
                      <m:sty m:val="p"/>
                    </m:rPr>
                    <w:rPr>
                      <w:rFonts w:ascii="Cambria Math" w:hAnsi="Cambria Math"/>
                    </w:rPr>
                    <m:t>n</m:t>
                  </m:r>
                </m:den>
              </m:f>
              <m:ctrlPr>
                <w:rPr>
                  <w:rFonts w:ascii="Cambria Math" w:eastAsiaTheme="minorEastAsia" w:hAnsi="Cambria Math"/>
                </w:rPr>
              </m:ctrlPr>
            </m:e>
          </m:d>
        </m:oMath>
      </m:oMathPara>
    </w:p>
    <w:p w14:paraId="1D42F7CC" w14:textId="0FD0B132" w:rsidR="00673F8B" w:rsidRPr="00EB0159" w:rsidRDefault="00673F8B" w:rsidP="000F67B2">
      <w:pPr>
        <w:rPr>
          <w:rFonts w:eastAsiaTheme="minorEastAsia"/>
        </w:rPr>
      </w:pPr>
      <w:r w:rsidRPr="00EB0159">
        <w:rPr>
          <w:rFonts w:eastAsiaTheme="minorEastAsia"/>
        </w:rPr>
        <w:t>Thus,</w:t>
      </w:r>
    </w:p>
    <w:p w14:paraId="542A8F93" w14:textId="070E9386" w:rsidR="00673F8B" w:rsidRPr="00EB0159" w:rsidRDefault="00C25FF8" w:rsidP="000F67B2">
      <w:pPr>
        <w:rPr>
          <w:rFonts w:eastAsiaTheme="minorEastAsia"/>
        </w:rPr>
      </w:pPr>
      <m:oMathPara>
        <m:oMathParaPr>
          <m:jc m:val="left"/>
        </m:oMathParaPr>
        <m:oMath>
          <m:f>
            <m:fPr>
              <m:ctrlPr>
                <w:rPr>
                  <w:rFonts w:ascii="Cambria Math" w:hAnsi="Cambria Math"/>
                </w:rPr>
              </m:ctrlPr>
            </m:fPr>
            <m:num>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bar>
                <m:barPr>
                  <m:pos m:val="top"/>
                  <m:ctrlPr>
                    <w:rPr>
                      <w:rFonts w:ascii="Cambria Math" w:hAnsi="Cambria Math"/>
                    </w:rPr>
                  </m:ctrlPr>
                </m:barPr>
                <m:e>
                  <m:r>
                    <m:rPr>
                      <m:sty m:val="p"/>
                    </m:rPr>
                    <w:rPr>
                      <w:rFonts w:ascii="Cambria Math" w:hAnsi="Cambria Math"/>
                    </w:rPr>
                    <m:t>Y</m:t>
                  </m:r>
                </m:e>
              </m:ba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y</m:t>
                      </m:r>
                    </m:sub>
                  </m:sSub>
                </m:e>
              </m:d>
            </m:num>
            <m:den>
              <m:sSub>
                <m:sSubPr>
                  <m:ctrlPr>
                    <w:rPr>
                      <w:rFonts w:ascii="Cambria Math" w:hAnsi="Cambria Math"/>
                    </w:rPr>
                  </m:ctrlPr>
                </m:sSubPr>
                <m:e>
                  <m:r>
                    <m:rPr>
                      <m:sty m:val="p"/>
                    </m:rPr>
                    <w:rPr>
                      <w:rFonts w:ascii="Cambria Math" w:hAnsi="Cambria Math"/>
                    </w:rPr>
                    <m:t>S</m:t>
                  </m:r>
                </m:e>
                <m:sub>
                  <m:r>
                    <m:rPr>
                      <m:sty m:val="p"/>
                    </m:rPr>
                    <w:rPr>
                      <w:rFonts w:ascii="Cambria Math" w:hAnsi="Cambria Math"/>
                    </w:rPr>
                    <m:t>p</m:t>
                  </m:r>
                </m:sub>
              </m:sSub>
            </m:den>
          </m:f>
          <m:r>
            <m:rPr>
              <m:sty m:val="p"/>
            </m:rPr>
            <w:rPr>
              <w:rFonts w:ascii="Cambria Math" w:hAnsi="Cambria Math"/>
            </w:rPr>
            <m:t>~N</m:t>
          </m:r>
          <m:d>
            <m:dPr>
              <m:ctrlPr>
                <w:rPr>
                  <w:rFonts w:ascii="Cambria Math" w:hAnsi="Cambria Math"/>
                </w:rPr>
              </m:ctrlPr>
            </m:dPr>
            <m:e>
              <m:r>
                <m:rPr>
                  <m:sty m:val="p"/>
                </m:rPr>
                <w:rPr>
                  <w:rFonts w:ascii="Cambria Math" w:hAnsi="Cambria Math"/>
                </w:rPr>
                <m:t>0, 1</m:t>
              </m:r>
            </m:e>
          </m:d>
        </m:oMath>
      </m:oMathPara>
    </w:p>
    <w:p w14:paraId="3F7CBC30" w14:textId="29AFBFAC" w:rsidR="00673F8B" w:rsidRPr="00EB0159" w:rsidRDefault="00EB0159" w:rsidP="000F67B2">
      <w:pPr>
        <w:rPr>
          <w:rFonts w:eastAsiaTheme="minorEastAsia"/>
        </w:rPr>
      </w:pPr>
      <m:oMathPara>
        <m:oMathParaPr>
          <m:jc m:val="left"/>
        </m:oMathParaPr>
        <m:oMath>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sub>
              </m:sSub>
              <m:r>
                <m:rPr>
                  <m:sty m:val="p"/>
                </m:rPr>
                <w:rPr>
                  <w:rFonts w:ascii="Cambria Math" w:hAnsi="Cambria Math"/>
                </w:rPr>
                <m:t>&lt;</m:t>
              </m:r>
              <m:f>
                <m:fPr>
                  <m:ctrlPr>
                    <w:rPr>
                      <w:rFonts w:ascii="Cambria Math" w:hAnsi="Cambria Math"/>
                    </w:rPr>
                  </m:ctrlPr>
                </m:fPr>
                <m:num>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m:t>
                  </m:r>
                  <m:bar>
                    <m:barPr>
                      <m:pos m:val="top"/>
                      <m:ctrlPr>
                        <w:rPr>
                          <w:rFonts w:ascii="Cambria Math" w:hAnsi="Cambria Math"/>
                        </w:rPr>
                      </m:ctrlPr>
                    </m:barPr>
                    <m:e>
                      <m:r>
                        <m:rPr>
                          <m:sty m:val="p"/>
                        </m:rPr>
                        <w:rPr>
                          <w:rFonts w:ascii="Cambria Math" w:hAnsi="Cambria Math"/>
                        </w:rPr>
                        <m:t>Y</m:t>
                      </m:r>
                    </m:e>
                  </m:ba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Y</m:t>
                          </m:r>
                        </m:sub>
                      </m:sSub>
                    </m:e>
                  </m:d>
                </m:num>
                <m:den>
                  <m:sSub>
                    <m:sSubPr>
                      <m:ctrlPr>
                        <w:rPr>
                          <w:rFonts w:ascii="Cambria Math" w:hAnsi="Cambria Math"/>
                        </w:rPr>
                      </m:ctrlPr>
                    </m:sSubPr>
                    <m:e>
                      <m:r>
                        <m:rPr>
                          <m:sty m:val="p"/>
                        </m:rPr>
                        <w:rPr>
                          <w:rFonts w:ascii="Cambria Math" w:hAnsi="Cambria Math"/>
                        </w:rPr>
                        <m:t>S</m:t>
                      </m:r>
                    </m:e>
                    <m:sub>
                      <m:r>
                        <m:rPr>
                          <m:sty m:val="p"/>
                        </m:rPr>
                        <w:rPr>
                          <w:rFonts w:ascii="Cambria Math" w:hAnsi="Cambria Math"/>
                        </w:rPr>
                        <m:t>p</m:t>
                      </m:r>
                    </m:sub>
                  </m:sSub>
                </m:den>
              </m:f>
              <m:r>
                <m:rPr>
                  <m:sty m:val="p"/>
                </m:rPr>
                <w:rPr>
                  <w:rFonts w:ascii="Cambria Math" w:hAnsi="Cambria Math"/>
                </w:rPr>
                <m:t>&lt;</m:t>
              </m:r>
              <m:sSub>
                <m:sSubPr>
                  <m:ctrlPr>
                    <w:rPr>
                      <w:rFonts w:ascii="Cambria Math" w:hAnsi="Cambria Math"/>
                    </w:rPr>
                  </m:ctrlPr>
                </m:sSubPr>
                <m:e>
                  <m:r>
                    <m:rPr>
                      <m:sty m:val="p"/>
                    </m:rPr>
                    <w:rPr>
                      <w:rFonts w:ascii="Cambria Math" w:hAnsi="Cambria Math"/>
                    </w:rPr>
                    <m:t>z</m:t>
                  </m:r>
                </m:e>
                <m:sub>
                  <m:f>
                    <m:fPr>
                      <m:ctrlPr>
                        <w:rPr>
                          <w:rFonts w:ascii="Cambria Math" w:hAnsi="Cambria Math"/>
                        </w:rPr>
                      </m:ctrlPr>
                    </m:fPr>
                    <m:num>
                      <m:r>
                        <m:rPr>
                          <m:sty m:val="p"/>
                        </m:rPr>
                        <w:rPr>
                          <w:rFonts w:ascii="Cambria Math" w:hAnsi="Cambria Math"/>
                        </w:rPr>
                        <m:t>α</m:t>
                      </m:r>
                    </m:num>
                    <m:den>
                      <m:r>
                        <m:rPr>
                          <m:sty m:val="p"/>
                        </m:rPr>
                        <w:rPr>
                          <w:rFonts w:ascii="Cambria Math" w:hAnsi="Cambria Math"/>
                        </w:rPr>
                        <m:t>2</m:t>
                      </m:r>
                    </m:den>
                  </m:f>
                </m:sub>
              </m:sSub>
            </m:e>
          </m:d>
          <m:r>
            <m:rPr>
              <m:sty m:val="p"/>
            </m:rPr>
            <w:rPr>
              <w:rFonts w:ascii="Cambria Math" w:hAnsi="Cambria Math"/>
            </w:rPr>
            <m:t>=1-α</m:t>
          </m:r>
        </m:oMath>
      </m:oMathPara>
    </w:p>
    <w:p w14:paraId="2066ED42" w14:textId="33F2B09B" w:rsidR="006D45FD" w:rsidRPr="00EB0159" w:rsidRDefault="006D45FD" w:rsidP="000F67B2">
      <w:pPr>
        <w:rPr>
          <w:rFonts w:eastAsiaTheme="minorEastAsia"/>
        </w:rPr>
      </w:pPr>
      <w:r w:rsidRPr="00EB0159">
        <w:rPr>
          <w:rFonts w:eastAsiaTheme="minorEastAsia"/>
        </w:rPr>
        <w:t>We can calculate the confidence intervals from here.</w:t>
      </w:r>
    </w:p>
    <w:p w14:paraId="006DF22B" w14:textId="14F01685" w:rsidR="006D45FD" w:rsidRPr="00EB0159" w:rsidRDefault="006D45FD" w:rsidP="000F67B2">
      <w:pPr>
        <w:rPr>
          <w:rFonts w:eastAsiaTheme="minorEastAsia"/>
        </w:rPr>
      </w:pPr>
    </w:p>
    <w:p w14:paraId="599C96F3" w14:textId="06DCDDF3" w:rsidR="006D45FD" w:rsidRPr="00EB0159" w:rsidRDefault="006D45FD" w:rsidP="000F67B2">
      <w:pPr>
        <w:rPr>
          <w:rFonts w:eastAsiaTheme="minorEastAsia"/>
        </w:rPr>
      </w:pPr>
      <w:r w:rsidRPr="00EB0159">
        <w:rPr>
          <w:rFonts w:eastAsiaTheme="minorEastAsia"/>
        </w:rPr>
        <w:t xml:space="preserve">One issue is that, here, we are assuming that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X</m:t>
            </m:r>
          </m:sub>
          <m:sup>
            <m:r>
              <m:rPr>
                <m:sty m:val="p"/>
              </m:rPr>
              <w:rPr>
                <w:rFonts w:ascii="Cambria Math" w:eastAsiaTheme="minorEastAsia" w:hAnsi="Cambria Math"/>
              </w:rPr>
              <m:t>2</m:t>
            </m:r>
          </m:sup>
        </m:sSubSup>
      </m:oMath>
      <w:r w:rsidRPr="00EB0159">
        <w:rPr>
          <w:rFonts w:eastAsiaTheme="minorEastAsia"/>
        </w:rPr>
        <w:t xml:space="preserve"> and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Y</m:t>
            </m:r>
          </m:sub>
          <m:sup>
            <m:r>
              <m:rPr>
                <m:sty m:val="p"/>
              </m:rPr>
              <w:rPr>
                <w:rFonts w:ascii="Cambria Math" w:eastAsiaTheme="minorEastAsia" w:hAnsi="Cambria Math"/>
              </w:rPr>
              <m:t>2</m:t>
            </m:r>
          </m:sup>
        </m:sSubSup>
      </m:oMath>
      <w:r w:rsidRPr="00EB0159">
        <w:rPr>
          <w:rFonts w:eastAsiaTheme="minorEastAsia"/>
        </w:rPr>
        <w:t xml:space="preserve"> are known. As we saw with hypothesis testing, depending on whether or not these two values are </w:t>
      </w:r>
      <w:r w:rsidR="00326C05" w:rsidRPr="00EB0159">
        <w:rPr>
          <w:rFonts w:eastAsiaTheme="minorEastAsia"/>
        </w:rPr>
        <w:t>known</w:t>
      </w:r>
      <w:r w:rsidRPr="00EB0159">
        <w:rPr>
          <w:rFonts w:eastAsiaTheme="minorEastAsia"/>
        </w:rPr>
        <w:t xml:space="preserve">, we may need to calculate the sample variance and the distribution will be either a standard normal distribution or a </w:t>
      </w:r>
      <m:oMath>
        <m:r>
          <m:rPr>
            <m:sty m:val="p"/>
          </m:rPr>
          <w:rPr>
            <w:rFonts w:ascii="Cambria Math" w:eastAsiaTheme="minorEastAsia" w:hAnsi="Cambria Math"/>
          </w:rPr>
          <m:t>t</m:t>
        </m:r>
      </m:oMath>
      <w:r w:rsidRPr="00EB0159">
        <w:rPr>
          <w:rFonts w:eastAsiaTheme="minorEastAsia"/>
        </w:rPr>
        <w:t xml:space="preserve"> distribution depending on that.</w:t>
      </w:r>
    </w:p>
    <w:p w14:paraId="220F2C6C" w14:textId="77777777" w:rsidR="00552FCF" w:rsidRPr="00EB0159" w:rsidRDefault="00552FCF">
      <w:pPr>
        <w:rPr>
          <w:b/>
          <w:bCs/>
        </w:rPr>
      </w:pPr>
      <w:r w:rsidRPr="00EB0159">
        <w:br w:type="page"/>
      </w:r>
    </w:p>
    <w:p w14:paraId="02C7081E" w14:textId="71B40420" w:rsidR="005B3CC3" w:rsidRPr="00EB0159" w:rsidRDefault="005B3CC3" w:rsidP="005B3CC3">
      <w:pPr>
        <w:pStyle w:val="Heading2"/>
      </w:pPr>
      <w:bookmarkStart w:id="5" w:name="_Toc64281806"/>
      <w:r w:rsidRPr="00EB0159">
        <w:t>Sample Sizes</w:t>
      </w:r>
      <w:bookmarkEnd w:id="5"/>
    </w:p>
    <w:p w14:paraId="6F69759C" w14:textId="77BD9688" w:rsidR="005B3CC3" w:rsidRPr="00EB0159" w:rsidRDefault="005B3CC3" w:rsidP="005B3CC3">
      <w:pPr>
        <w:rPr>
          <w:rFonts w:eastAsiaTheme="minorEastAsia"/>
        </w:rPr>
      </w:pPr>
      <w:r w:rsidRPr="00EB0159">
        <w:t xml:space="preserve">We know that, for a specific value of </w:t>
      </w:r>
      <m:oMath>
        <m:r>
          <m:rPr>
            <m:sty m:val="p"/>
          </m:rPr>
          <w:rPr>
            <w:rFonts w:ascii="Cambria Math" w:hAnsi="Cambria Math"/>
          </w:rPr>
          <m:t>α</m:t>
        </m:r>
      </m:oMath>
      <w:r w:rsidRPr="00EB0159">
        <w:rPr>
          <w:rFonts w:eastAsiaTheme="minorEastAsia"/>
        </w:rPr>
        <w:t xml:space="preserve">, we will get some confidence level. The interval is </w:t>
      </w:r>
      <w:r w:rsidR="00552FCF" w:rsidRPr="00EB0159">
        <w:rPr>
          <w:rFonts w:eastAsiaTheme="minorEastAsia"/>
        </w:rPr>
        <w:t>found from the equation</w:t>
      </w:r>
    </w:p>
    <w:p w14:paraId="658CB094" w14:textId="01F5F5EB" w:rsidR="005B3CC3" w:rsidRPr="00E54690" w:rsidRDefault="00C25FF8" w:rsidP="005B3CC3">
      <w:pPr>
        <w:rPr>
          <w:rFonts w:eastAsiaTheme="minorEastAsia"/>
        </w:rPr>
      </w:pPr>
      <m:oMathPara>
        <m:oMathParaPr>
          <m:jc m:val="left"/>
        </m:oMathParaPr>
        <m:oMath>
          <m:bar>
            <m:barPr>
              <m:pos m:val="top"/>
              <m:ctrlPr>
                <w:rPr>
                  <w:rFonts w:ascii="Cambria Math" w:eastAsiaTheme="minorEastAsia" w:hAnsi="Cambria Math"/>
                </w:rPr>
              </m:ctrlPr>
            </m:barPr>
            <m:e>
              <m:r>
                <m:rPr>
                  <m:sty m:val="p"/>
                </m:rPr>
                <w:rPr>
                  <w:rFonts w:ascii="Cambria Math" w:eastAsiaTheme="minorEastAsia" w:hAnsi="Cambria Math"/>
                </w:rPr>
                <m:t>x</m:t>
              </m:r>
            </m:e>
          </m:bar>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z</m:t>
                  </m:r>
                </m:e>
                <m:sub>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sub>
              </m:sSub>
            </m:num>
            <m:den>
              <m:rad>
                <m:radPr>
                  <m:degHide m:val="1"/>
                  <m:ctrlPr>
                    <w:rPr>
                      <w:rFonts w:ascii="Cambria Math" w:eastAsiaTheme="minorEastAsia" w:hAnsi="Cambria Math"/>
                    </w:rPr>
                  </m:ctrlPr>
                </m:radPr>
                <m:deg/>
                <m:e>
                  <m:r>
                    <m:rPr>
                      <m:sty m:val="p"/>
                    </m:rPr>
                    <w:rPr>
                      <w:rFonts w:ascii="Cambria Math" w:eastAsiaTheme="minorEastAsia" w:hAnsi="Cambria Math"/>
                    </w:rPr>
                    <m:t>n</m:t>
                  </m:r>
                </m:e>
              </m:rad>
            </m:den>
          </m:f>
          <m:r>
            <m:rPr>
              <m:sty m:val="p"/>
            </m:rPr>
            <w:rPr>
              <w:rFonts w:ascii="Cambria Math" w:eastAsiaTheme="minorEastAsia" w:hAnsi="Cambria Math"/>
            </w:rPr>
            <m:t>σ</m:t>
          </m:r>
        </m:oMath>
      </m:oMathPara>
    </w:p>
    <w:p w14:paraId="6F4C8418" w14:textId="3E9348B0" w:rsidR="005B3CC3" w:rsidRPr="00EB0159" w:rsidRDefault="00396AB4" w:rsidP="005B3CC3">
      <w:pPr>
        <w:rPr>
          <w:rFonts w:eastAsiaTheme="minorEastAsia"/>
        </w:rPr>
      </w:pPr>
      <w:r w:rsidRPr="00EB0159">
        <w:rPr>
          <w:rFonts w:eastAsiaTheme="minorEastAsia"/>
        </w:rPr>
        <w:t xml:space="preserve">Say we are given a specific confidence level. As seen above, we will find an interval for this confidence level. However, say we are asked to increase our confidence level without changing the size of the interval. This is where the size of the sample, </w:t>
      </w:r>
      <m:oMath>
        <m:r>
          <m:rPr>
            <m:sty m:val="p"/>
          </m:rPr>
          <w:rPr>
            <w:rFonts w:ascii="Cambria Math" w:eastAsiaTheme="minorEastAsia" w:hAnsi="Cambria Math"/>
          </w:rPr>
          <m:t>n</m:t>
        </m:r>
      </m:oMath>
      <w:r w:rsidRPr="00EB0159">
        <w:rPr>
          <w:rFonts w:eastAsiaTheme="minorEastAsia"/>
        </w:rPr>
        <w:t>, becomes important. We c</w:t>
      </w:r>
      <w:r w:rsidR="00326C05">
        <w:rPr>
          <w:rFonts w:eastAsiaTheme="minorEastAsia"/>
        </w:rPr>
        <w:t>an</w:t>
      </w:r>
      <w:r w:rsidRPr="00EB0159">
        <w:rPr>
          <w:rFonts w:eastAsiaTheme="minorEastAsia"/>
        </w:rPr>
        <w:t xml:space="preserve"> increase the confidence level without changing the interval by changing the value of </w:t>
      </w:r>
      <m:oMath>
        <m:r>
          <m:rPr>
            <m:sty m:val="p"/>
          </m:rPr>
          <w:rPr>
            <w:rFonts w:ascii="Cambria Math" w:eastAsiaTheme="minorEastAsia" w:hAnsi="Cambria Math"/>
          </w:rPr>
          <m:t>n</m:t>
        </m:r>
      </m:oMath>
      <w:r w:rsidRPr="00EB0159">
        <w:rPr>
          <w:rFonts w:eastAsiaTheme="minorEastAsia"/>
        </w:rPr>
        <w:t>.</w:t>
      </w:r>
    </w:p>
    <w:p w14:paraId="1569F61F" w14:textId="67B280EA" w:rsidR="00552FCF" w:rsidRPr="00EB0159" w:rsidRDefault="00552FCF" w:rsidP="005B3CC3">
      <w:pPr>
        <w:rPr>
          <w:rFonts w:eastAsiaTheme="minorEastAsia"/>
        </w:rPr>
      </w:pPr>
      <w:r w:rsidRPr="00EB0159">
        <w:rPr>
          <w:rFonts w:eastAsiaTheme="minorEastAsia"/>
        </w:rPr>
        <w:t xml:space="preserve">Think about why this makes sense. Say we are collecting data about the heights of people in a group. If we collect all the data, we can say with </w:t>
      </w:r>
      <m:oMath>
        <m:r>
          <m:rPr>
            <m:sty m:val="p"/>
          </m:rPr>
          <w:rPr>
            <w:rFonts w:ascii="Cambria Math" w:eastAsiaTheme="minorEastAsia" w:hAnsi="Cambria Math"/>
          </w:rPr>
          <m:t>100%</m:t>
        </m:r>
      </m:oMath>
      <w:r w:rsidRPr="00EB0159">
        <w:rPr>
          <w:rFonts w:eastAsiaTheme="minorEastAsia"/>
        </w:rPr>
        <w:t xml:space="preserve"> certainty what the mean height is. This is no interval involved at all. We increased the value of </w:t>
      </w:r>
      <m:oMath>
        <m:r>
          <m:rPr>
            <m:sty m:val="p"/>
          </m:rPr>
          <w:rPr>
            <w:rFonts w:ascii="Cambria Math" w:eastAsiaTheme="minorEastAsia" w:hAnsi="Cambria Math"/>
          </w:rPr>
          <m:t>n</m:t>
        </m:r>
      </m:oMath>
      <w:r w:rsidRPr="00EB0159">
        <w:rPr>
          <w:rFonts w:eastAsiaTheme="minorEastAsia"/>
        </w:rPr>
        <w:t xml:space="preserve"> so much that we included the entire group. The more data we collect, the more accurate our estimation.</w:t>
      </w:r>
    </w:p>
    <w:sectPr w:rsidR="00552FCF" w:rsidRPr="00EB0159"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oogle Sans">
    <w:altName w:val="Calibri"/>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5980088D-7574-43DD-98A9-92F29DB1C4EA}"/>
    <w:embedBold r:id="rId2" w:fontKey="{769978D3-667D-4577-BA4F-D99C9DE3F2BF}"/>
  </w:font>
  <w:font w:name="Times New Roman">
    <w:panose1 w:val="02020603050405020304"/>
    <w:charset w:val="00"/>
    <w:family w:val="roman"/>
    <w:pitch w:val="variable"/>
    <w:sig w:usb0="E0002EFF" w:usb1="C000785B" w:usb2="00000009" w:usb3="00000000" w:csb0="000001FF" w:csb1="00000000"/>
  </w:font>
  <w:font w:name="Manrope">
    <w:panose1 w:val="00000000000000000000"/>
    <w:charset w:val="00"/>
    <w:family w:val="auto"/>
    <w:pitch w:val="variable"/>
    <w:sig w:usb0="A00002BF" w:usb1="5000206B" w:usb2="00000000" w:usb3="00000000" w:csb0="0000019F" w:csb1="00000000"/>
    <w:embedRegular r:id="rId3" w:fontKey="{FB72B54E-B124-433B-A37B-44D06079F56C}"/>
    <w:embedBold r:id="rId4" w:fontKey="{D8F494E7-54DD-4BCD-BCD9-CD5DF467D71C}"/>
  </w:font>
  <w:font w:name="Cambria Math">
    <w:panose1 w:val="02040503050406030204"/>
    <w:charset w:val="00"/>
    <w:family w:val="roman"/>
    <w:pitch w:val="variable"/>
    <w:sig w:usb0="E00006FF" w:usb1="420024FF" w:usb2="02000000" w:usb3="00000000" w:csb0="0000019F" w:csb1="00000000"/>
    <w:embedRegular r:id="rId5" w:fontKey="{19565421-A0B2-40DC-A860-E9BA46E87CD2}"/>
    <w:embedBold r:id="rId6" w:fontKey="{8915C37C-D2A9-408B-BEFC-7248CA44985A}"/>
    <w:embedItalic r:id="rId7" w:fontKey="{30F0C387-2AF7-42D5-B358-0211723A19F4}"/>
  </w:font>
  <w:font w:name="Calibri Light">
    <w:panose1 w:val="020F0302020204030204"/>
    <w:charset w:val="00"/>
    <w:family w:val="swiss"/>
    <w:pitch w:val="variable"/>
    <w:sig w:usb0="E4002EFF" w:usb1="C000247B" w:usb2="00000009" w:usb3="00000000" w:csb0="000001FF" w:csb1="00000000"/>
    <w:embedRegular r:id="rId8" w:fontKey="{AA96A146-E010-4B34-8E69-3972AC148D5A}"/>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A98"/>
    <w:rsid w:val="00003CCB"/>
    <w:rsid w:val="00021458"/>
    <w:rsid w:val="00037E98"/>
    <w:rsid w:val="00075ED4"/>
    <w:rsid w:val="000C6084"/>
    <w:rsid w:val="000E63E7"/>
    <w:rsid w:val="000F67B2"/>
    <w:rsid w:val="001406B9"/>
    <w:rsid w:val="001A0AB2"/>
    <w:rsid w:val="002137E0"/>
    <w:rsid w:val="002C0018"/>
    <w:rsid w:val="00326C05"/>
    <w:rsid w:val="0033230D"/>
    <w:rsid w:val="00390663"/>
    <w:rsid w:val="00396AB4"/>
    <w:rsid w:val="00397A98"/>
    <w:rsid w:val="003E5B72"/>
    <w:rsid w:val="00480E44"/>
    <w:rsid w:val="004F7802"/>
    <w:rsid w:val="00552FCF"/>
    <w:rsid w:val="0056400C"/>
    <w:rsid w:val="005737B4"/>
    <w:rsid w:val="005B3CC3"/>
    <w:rsid w:val="005D7EBE"/>
    <w:rsid w:val="005E2453"/>
    <w:rsid w:val="005E3C63"/>
    <w:rsid w:val="0064253A"/>
    <w:rsid w:val="006457D9"/>
    <w:rsid w:val="00654DCF"/>
    <w:rsid w:val="00673F8B"/>
    <w:rsid w:val="00697C9C"/>
    <w:rsid w:val="006D45FD"/>
    <w:rsid w:val="006F06D3"/>
    <w:rsid w:val="007B298B"/>
    <w:rsid w:val="0084305E"/>
    <w:rsid w:val="008758A9"/>
    <w:rsid w:val="008D64E6"/>
    <w:rsid w:val="00902D0F"/>
    <w:rsid w:val="009807BB"/>
    <w:rsid w:val="009940F4"/>
    <w:rsid w:val="009950EF"/>
    <w:rsid w:val="009D6BC8"/>
    <w:rsid w:val="00A22C70"/>
    <w:rsid w:val="00A64B35"/>
    <w:rsid w:val="00AE4721"/>
    <w:rsid w:val="00AF2BA0"/>
    <w:rsid w:val="00B2538E"/>
    <w:rsid w:val="00C15989"/>
    <w:rsid w:val="00C25FF8"/>
    <w:rsid w:val="00C401A4"/>
    <w:rsid w:val="00C40E3A"/>
    <w:rsid w:val="00C5476C"/>
    <w:rsid w:val="00C92C49"/>
    <w:rsid w:val="00CB3993"/>
    <w:rsid w:val="00CB6552"/>
    <w:rsid w:val="00CC28F1"/>
    <w:rsid w:val="00D11C51"/>
    <w:rsid w:val="00D55DED"/>
    <w:rsid w:val="00DB2073"/>
    <w:rsid w:val="00DD213B"/>
    <w:rsid w:val="00DE0DA5"/>
    <w:rsid w:val="00E54690"/>
    <w:rsid w:val="00EB0159"/>
    <w:rsid w:val="00ED6673"/>
    <w:rsid w:val="00EE667A"/>
    <w:rsid w:val="00EE7437"/>
    <w:rsid w:val="00F15A97"/>
    <w:rsid w:val="00F52716"/>
    <w:rsid w:val="00F6796E"/>
    <w:rsid w:val="00FC6AEB"/>
    <w:rsid w:val="00FE3DE6"/>
    <w:rsid w:val="00FE4C7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38C1FBF6"/>
  <w14:defaultImageDpi w14:val="32767"/>
  <w15:chartTrackingRefBased/>
  <w15:docId w15:val="{BEBA293F-711B-43C4-82F3-D3BD2CFAB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084"/>
    <w:rPr>
      <w:rFonts w:ascii="Manrope" w:hAnsi="Manrope"/>
      <w:color w:val="FFFFFF" w:themeColor="background1"/>
      <w:szCs w:val="22"/>
    </w:rPr>
  </w:style>
  <w:style w:type="paragraph" w:styleId="Heading1">
    <w:name w:val="heading 1"/>
    <w:basedOn w:val="Normal"/>
    <w:next w:val="Normal"/>
    <w:link w:val="Heading1Char"/>
    <w:uiPriority w:val="9"/>
    <w:qFormat/>
    <w:rsid w:val="000C6084"/>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0C6084"/>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C6084"/>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0C6084"/>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C6084"/>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0C6084"/>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0C6084"/>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0C6084"/>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0C6084"/>
  </w:style>
  <w:style w:type="paragraph" w:styleId="TOC3">
    <w:name w:val="toc 3"/>
    <w:basedOn w:val="Normal"/>
    <w:next w:val="Normal"/>
    <w:autoRedefine/>
    <w:uiPriority w:val="39"/>
    <w:semiHidden/>
    <w:unhideWhenUsed/>
    <w:rsid w:val="000C6084"/>
    <w:pPr>
      <w:ind w:left="482"/>
    </w:pPr>
  </w:style>
  <w:style w:type="paragraph" w:styleId="TOC2">
    <w:name w:val="toc 2"/>
    <w:basedOn w:val="Normal"/>
    <w:next w:val="Normal"/>
    <w:autoRedefine/>
    <w:uiPriority w:val="39"/>
    <w:unhideWhenUsed/>
    <w:rsid w:val="000C6084"/>
    <w:pPr>
      <w:ind w:left="238"/>
    </w:pPr>
  </w:style>
  <w:style w:type="paragraph" w:styleId="TOC4">
    <w:name w:val="toc 4"/>
    <w:basedOn w:val="Normal"/>
    <w:next w:val="Normal"/>
    <w:autoRedefine/>
    <w:uiPriority w:val="39"/>
    <w:semiHidden/>
    <w:unhideWhenUsed/>
    <w:rsid w:val="00EE667A"/>
    <w:pPr>
      <w:ind w:left="720"/>
    </w:pPr>
  </w:style>
  <w:style w:type="character" w:styleId="PlaceholderText">
    <w:name w:val="Placeholder Text"/>
    <w:basedOn w:val="DefaultParagraphFont"/>
    <w:uiPriority w:val="99"/>
    <w:semiHidden/>
    <w:rsid w:val="0064253A"/>
    <w:rPr>
      <w:color w:val="808080"/>
    </w:rPr>
  </w:style>
  <w:style w:type="paragraph" w:styleId="TOCHeading">
    <w:name w:val="TOC Heading"/>
    <w:basedOn w:val="Heading1"/>
    <w:next w:val="Normal"/>
    <w:uiPriority w:val="39"/>
    <w:unhideWhenUsed/>
    <w:qFormat/>
    <w:rsid w:val="000C6084"/>
    <w:pPr>
      <w:outlineLvl w:val="9"/>
    </w:pPr>
    <w:rPr>
      <w:b w:val="0"/>
    </w:rPr>
  </w:style>
  <w:style w:type="character" w:styleId="Hyperlink">
    <w:name w:val="Hyperlink"/>
    <w:basedOn w:val="DefaultParagraphFont"/>
    <w:uiPriority w:val="99"/>
    <w:unhideWhenUsed/>
    <w:rsid w:val="009940F4"/>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sv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sv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sv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ustom 2">
      <a:dk1>
        <a:sysClr val="windowText" lastClr="000000"/>
      </a:dk1>
      <a:lt1>
        <a:sysClr val="window" lastClr="FFFFFF"/>
      </a:lt1>
      <a:dk2>
        <a:srgbClr val="44546A"/>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2E0F03-28F9-4002-ADA3-66CDC82D81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1252</Words>
  <Characters>7138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2022-01-08T10:05:00Z</dcterms:created>
  <dcterms:modified xsi:type="dcterms:W3CDTF">2022-01-09T18:31:00Z</dcterms:modified>
</cp:coreProperties>
</file>